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Ultimate 2025 Guide to the Australian Student Visa (Subclass 500)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Keywords: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Australia student visa Indian students, Subclass 500 visa India 2025, study in Australia visa requirements, Genuine Student GS requirement Australia, Australian student visa financial proof, ImmiAccount application guide, VFS Australia biometrics India, Australia student visa checklist 2025, study in Sydney for Indian students, Melbourne university visa process.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Your Journey to Studying in Australia Starts Here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Embarking on an educational journey in Australia represents a transformative opportunity for academic excellence, personal growth, and global career development. Home to nine of the world's top 100 universities and six of the top 50 student cities, Australia offers a world-class, versatile, and practical education system that is highly regarded by employers worldwide.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Indian students, it has long been a premier destination, providing a vibrant multicultural environment and a pathway to a globally competitive future.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landscape for securing an Australian student visa has undergone its most significant evolution in years. The application process for the 2025 intake is marked by stricter regulations, new integrity measures, and a more competitive environment. Navigating these changes requires more than just following a checklist; it demands a strategic, well-informed, and meticulously prepared approach. Old advice is now obsolete, and success hinges on a nuanced understanding of the new requirements.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is engineered to be the definitive resource for Indian students and their families navigating the Subclass 500 visa application for the 2025 academic year. It moves beyond basic instructions to provide an exhaustive, step-by-step roadmap that demystifies every stage of the process. From decoding the critical new Genuine Student (GS) requirement to building an irrefutable financial portfolio and mastering the online ImmiAccount portal, this report provides the expert insights and actionable strategies necessary to build a compelling and successful visa application. Your journey to an Australian campus begins with preparation, and this guide is your essential first step.</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1: The New Frontier: Understanding Australia's 2025 Student Visa Landscape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Australian government has implemented a series of profound policy shifts aimed at strengthening the integrity of its international education sector. These changes, effective for the 2025 intake, create a new regulatory environment that fundamentally alters the assessment criteria for student visa applicants. Understanding these reforms is the first and most critical step toward a successful application.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Decoding the Major Policy Shifts: From GTE to the Genuine Student (GS) Requirement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from March 23, 2024, the long-standing Genuine Temporary Entrant (GTE) requirement has been officially replaced by the </w:t>
      </w:r>
      <w:r w:rsidDel="00000000" w:rsidR="00000000" w:rsidRPr="00000000">
        <w:rPr>
          <w:rFonts w:ascii="Google Sans Text" w:cs="Google Sans Text" w:eastAsia="Google Sans Text" w:hAnsi="Google Sans Text"/>
          <w:b w:val="1"/>
          <w:i w:val="0"/>
          <w:color w:val="1b1c1d"/>
          <w:sz w:val="24"/>
          <w:szCs w:val="24"/>
          <w:rtl w:val="0"/>
        </w:rPr>
        <w:t xml:space="preserve">Genuine Student (GS) requirement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is not merely a change in name but a significant philosophical shift in how applications are assessed.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previous GTE assessment was primarily a test of "temporary intent." Its main function was to screen out applicants who might be using the student visa as a pathway for long-term migration, focusing heavily on an applicant's ties to their home country as a predictor of their likelihood to return.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new GS requirement recalibrates this focus. While the intention to stay temporarily remains a factor, the primary assessment now scrutinizes the applicant's credibility as a genuine student. The government's objective has shifted from a negative screening model (proving you will leave) to a positive one (proving you are a high-quality, committed student whose primary purpose is education).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is achieved through a series of targeted questions within the online visa application form that forensically examine the applicant's academic and career motivations, their choice of course and institution, and the tangible benefits the course will bring to their 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change is a direct response to Australia's broader migration strategy. By focusing on the quality and intent of the student, the government aims to select applicants who will contribute positively to the academic environment and are less likely to breach visa conditions. Consequently, a successful application now hinges on the ability to construct a compelling "academic case" for oneself, supported by verifiable evidence, rather than simply proving an intention to return home.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New Numbers Game: Increased Financial and English Proficiency Thresholds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students are adequately prepared for the cost of living and the academic rigor of Australian institutions, the government has raised the minimum financial and language proficiency requirements.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Updated Financial Capacity:</w:t>
      </w:r>
      <w:r w:rsidDel="00000000" w:rsidR="00000000" w:rsidRPr="00000000">
        <w:rPr>
          <w:rFonts w:ascii="Google Sans Text" w:cs="Google Sans Text" w:eastAsia="Google Sans Text" w:hAnsi="Google Sans Text"/>
          <w:i w:val="0"/>
          <w:color w:val="1b1c1d"/>
          <w:sz w:val="24"/>
          <w:szCs w:val="24"/>
          <w:rtl w:val="0"/>
        </w:rPr>
        <w:t xml:space="preserve"> As of late 2024, the minimum amount required to cover annual living expenses for a primary student visa applicant has been increased to </w:t>
      </w:r>
      <w:r w:rsidDel="00000000" w:rsidR="00000000" w:rsidRPr="00000000">
        <w:rPr>
          <w:rFonts w:ascii="Google Sans Text" w:cs="Google Sans Text" w:eastAsia="Google Sans Text" w:hAnsi="Google Sans Text"/>
          <w:b w:val="1"/>
          <w:i w:val="0"/>
          <w:color w:val="1b1c1d"/>
          <w:sz w:val="24"/>
          <w:szCs w:val="24"/>
          <w:rtl w:val="0"/>
        </w:rPr>
        <w:t xml:space="preserve">AUD 29,710</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amount is in addition to the funds required for the first year of tuition fees and travel costs. This adjustment reflects the rising cost of living in Australia and ensures students can support themselves without facing financial hardship.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Higher English Language Proficiency:</w:t>
      </w:r>
      <w:r w:rsidDel="00000000" w:rsidR="00000000" w:rsidRPr="00000000">
        <w:rPr>
          <w:rFonts w:ascii="Google Sans Text" w:cs="Google Sans Text" w:eastAsia="Google Sans Text" w:hAnsi="Google Sans Text"/>
          <w:i w:val="0"/>
          <w:color w:val="1b1c1d"/>
          <w:sz w:val="24"/>
          <w:szCs w:val="24"/>
          <w:rtl w:val="0"/>
        </w:rPr>
        <w:t xml:space="preserve"> The minimum required scores for English language tests have been elevated. For a student visa, the minimum IELTS score (or its equivalent) has increased from 5.5 to </w:t>
      </w:r>
      <w:r w:rsidDel="00000000" w:rsidR="00000000" w:rsidRPr="00000000">
        <w:rPr>
          <w:rFonts w:ascii="Google Sans Text" w:cs="Google Sans Text" w:eastAsia="Google Sans Text" w:hAnsi="Google Sans Text"/>
          <w:b w:val="1"/>
          <w:i w:val="0"/>
          <w:color w:val="1b1c1d"/>
          <w:sz w:val="24"/>
          <w:szCs w:val="24"/>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For a post-study Temporary Graduate visa (subclass 485), the requirement is now an IELTS score of </w:t>
      </w:r>
      <w:r w:rsidDel="00000000" w:rsidR="00000000" w:rsidRPr="00000000">
        <w:rPr>
          <w:rFonts w:ascii="Google Sans Text" w:cs="Google Sans Text" w:eastAsia="Google Sans Text" w:hAnsi="Google Sans Text"/>
          <w:b w:val="1"/>
          <w:i w:val="0"/>
          <w:color w:val="1b1c1d"/>
          <w:sz w:val="24"/>
          <w:szCs w:val="24"/>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change ensures students possess the language skills necessary to succeed academically and integrate into the community.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Understanding the National Cap and What It Means for You</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the first time, the Australian government has introduced a National Planning Level (NPL), or a cap, on the number of international student visas that will be granted.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2025, this cap was initially planned to be around 270,000, although this figure is subject to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this cap transforms the visa application process from a purely criteria-based system into a competitive one. Previously, any applicant who met the minimum requirements was likely to be granted a visa. Now, with a finite number of places available, simply meeting the baseline criteria is no longer a guarantee of success. The stricter GS, financial, and English language requirements are the primary mechanisms through which the government will manage this cap, selecting the most well-prepared and genuinely motivated applicants. This competitive environment makes a meticulously crafted, evidence-backed application more critical than ever.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Mandatory Confirmation of Enrolment (CoE) Rule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procedural change for 2025 is the mandatory requirement to provide a </w:t>
      </w:r>
      <w:r w:rsidDel="00000000" w:rsidR="00000000" w:rsidRPr="00000000">
        <w:rPr>
          <w:rFonts w:ascii="Google Sans Text" w:cs="Google Sans Text" w:eastAsia="Google Sans Text" w:hAnsi="Google Sans Text"/>
          <w:b w:val="1"/>
          <w:i w:val="0"/>
          <w:color w:val="1b1c1d"/>
          <w:sz w:val="24"/>
          <w:szCs w:val="24"/>
          <w:rtl w:val="0"/>
        </w:rPr>
        <w:t xml:space="preserve">Confirmation of Enrolment (CoE)</w:t>
      </w:r>
      <w:r w:rsidDel="00000000" w:rsidR="00000000" w:rsidRPr="00000000">
        <w:rPr>
          <w:rFonts w:ascii="Google Sans Text" w:cs="Google Sans Text" w:eastAsia="Google Sans Text" w:hAnsi="Google Sans Text"/>
          <w:i w:val="0"/>
          <w:color w:val="1b1c1d"/>
          <w:sz w:val="24"/>
          <w:szCs w:val="24"/>
          <w:rtl w:val="0"/>
        </w:rPr>
        <w:t xml:space="preserve"> at the time of lodging the visa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Previously, applicants could initiate the visa process with a Letter of Offer from their institution. This is no longer the case. The CoE is an official document issued by the education provider only after the student has formally accepted their offer and paid the required tuition fee deposit.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change has direct implications for application timelines, as students must complete these initial steps with their university before they can even begin the visa process.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2: The Foundation Phase: Your Pre-Application Strategy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successful visa application is built on a foundation of careful planning and timely execution of steps that must be completed long before you access the ImmiAccount portal. This phase involves securing your academic placement and fulfilling key preliminary requirements.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1: Securing Your Offer from a CRICOS-Registered Institution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Your journey begins with choosing a course and an institution. It is a mandatory requirement for a student visa that your chosen institution and course are registered on the </w:t>
      </w:r>
      <w:r w:rsidDel="00000000" w:rsidR="00000000" w:rsidRPr="00000000">
        <w:rPr>
          <w:rFonts w:ascii="Google Sans Text" w:cs="Google Sans Text" w:eastAsia="Google Sans Text" w:hAnsi="Google Sans Text"/>
          <w:b w:val="1"/>
          <w:i w:val="0"/>
          <w:color w:val="1b1c1d"/>
          <w:sz w:val="24"/>
          <w:szCs w:val="24"/>
          <w:rtl w:val="0"/>
        </w:rPr>
        <w:t xml:space="preserve">Commonwealth Register of Institutions and Courses for Overseas Students (CRICOS)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CRICOS is an official government register that lists all Australian education providers approved to offer courses to international students. Enrolment in a non-CRICOS registered course will lead to an automatic visa refusal. You can verify a provider's CRICOS status on the official government website.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2: From Letter of Offer to Confirmation of Enrolment (CoE)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your application to an Australian institution is successful, you will receive a </w:t>
      </w:r>
      <w:r w:rsidDel="00000000" w:rsidR="00000000" w:rsidRPr="00000000">
        <w:rPr>
          <w:rFonts w:ascii="Google Sans Text" w:cs="Google Sans Text" w:eastAsia="Google Sans Text" w:hAnsi="Google Sans Text"/>
          <w:b w:val="1"/>
          <w:i w:val="0"/>
          <w:color w:val="1b1c1d"/>
          <w:sz w:val="24"/>
          <w:szCs w:val="24"/>
          <w:rtl w:val="0"/>
        </w:rPr>
        <w:t xml:space="preserve">Letter of Offer</w:t>
      </w:r>
      <w:r w:rsidDel="00000000" w:rsidR="00000000" w:rsidRPr="00000000">
        <w:rPr>
          <w:rFonts w:ascii="Google Sans Text" w:cs="Google Sans Text" w:eastAsia="Google Sans Text" w:hAnsi="Google Sans Text"/>
          <w:i w:val="0"/>
          <w:color w:val="1b1c1d"/>
          <w:sz w:val="24"/>
          <w:szCs w:val="24"/>
          <w:rtl w:val="0"/>
        </w:rPr>
        <w:t xml:space="preserve">. This document details the course, tuition fees, and the terms and conditions of your enrolment.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is crucial to read this letter carefully.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proceed, you must:</w:t>
      </w:r>
    </w:p>
    <w:p w:rsidR="00000000" w:rsidDel="00000000" w:rsidP="00000000" w:rsidRDefault="00000000" w:rsidRPr="00000000" w14:paraId="0000003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Formally Accept the Offer:</w:t>
      </w:r>
      <w:r w:rsidDel="00000000" w:rsidR="00000000" w:rsidRPr="00000000">
        <w:rPr>
          <w:rFonts w:ascii="Google Sans Text" w:cs="Google Sans Text" w:eastAsia="Google Sans Text" w:hAnsi="Google Sans Text"/>
          <w:i w:val="0"/>
          <w:color w:val="1b1c1d"/>
          <w:sz w:val="24"/>
          <w:szCs w:val="24"/>
          <w:rtl w:val="0"/>
        </w:rPr>
        <w:t xml:space="preserve"> This usually involves signing and returning an acceptance form to the institution.</w:t>
      </w:r>
    </w:p>
    <w:p w:rsidR="00000000" w:rsidDel="00000000" w:rsidP="00000000" w:rsidRDefault="00000000" w:rsidRPr="00000000" w14:paraId="0000003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Pay the Initial Tuition Fee Deposit:</w:t>
      </w:r>
      <w:r w:rsidDel="00000000" w:rsidR="00000000" w:rsidRPr="00000000">
        <w:rPr>
          <w:rFonts w:ascii="Google Sans Text" w:cs="Google Sans Text" w:eastAsia="Google Sans Text" w:hAnsi="Google Sans Text"/>
          <w:i w:val="0"/>
          <w:color w:val="1b1c1d"/>
          <w:sz w:val="24"/>
          <w:szCs w:val="24"/>
          <w:rtl w:val="0"/>
        </w:rPr>
        <w:t xml:space="preserve"> The Letter of Offer will specify the amount required to secure your place. This payment is a prerequisite for receiving your CoE.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After you have accepted the offer and the institution has received your deposit, they will issue an electronic </w:t>
      </w:r>
      <w:r w:rsidDel="00000000" w:rsidR="00000000" w:rsidRPr="00000000">
        <w:rPr>
          <w:rFonts w:ascii="Google Sans Text" w:cs="Google Sans Text" w:eastAsia="Google Sans Text" w:hAnsi="Google Sans Text"/>
          <w:b w:val="1"/>
          <w:i w:val="0"/>
          <w:color w:val="1b1c1d"/>
          <w:sz w:val="24"/>
          <w:szCs w:val="24"/>
          <w:rtl w:val="0"/>
        </w:rPr>
        <w:t xml:space="preserve">Confirmation of Enrolment (CoE)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document contains a unique code and confirms your official enrolment. As per the 2025 rules, you cannot begin your visa application without this CoE.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 Arranging Your Overseas Student Health Cover (OSHC)</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a mandatory condition of the Subclass 500 visa that all international students maintain adequate health insurance for the entire duration of their stay in Australia. This is known as </w:t>
      </w:r>
      <w:r w:rsidDel="00000000" w:rsidR="00000000" w:rsidRPr="00000000">
        <w:rPr>
          <w:rFonts w:ascii="Google Sans Text" w:cs="Google Sans Text" w:eastAsia="Google Sans Text" w:hAnsi="Google Sans Text"/>
          <w:b w:val="1"/>
          <w:i w:val="0"/>
          <w:color w:val="1b1c1d"/>
          <w:sz w:val="24"/>
          <w:szCs w:val="24"/>
          <w:rtl w:val="0"/>
        </w:rPr>
        <w:t xml:space="preserve">Overseas Student Health Cover (OSHC)</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You must arrange and pay for your OSHC before lodging your visa application, as you will need to provide proof of coverage. Basic OSHC plans typically cover visits to the doctor (GP), some hospital treatments, ambulance services, and limited pharmaceuticals.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They generally do not cover dental, optical, or physiotherapy services; for these, you would need to purchase an "Extras"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 can only purchase OSHC from a government-approved provider. Approved providers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ahm OSHC</w:t>
      </w:r>
    </w:p>
    <w:p w:rsidR="00000000" w:rsidDel="00000000" w:rsidP="00000000" w:rsidRDefault="00000000" w:rsidRPr="00000000" w14:paraId="0000003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Allianz Care Australia</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BUPA Australia</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CBHS International Health</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Medibank Private</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NIB OSHC</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4: Assembling Your Financial War Chest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requirements for an Australian student visa are stringent. It is not enough to simply have the required funds; you must also be able to prove their origin and that they have been genuinely available to you for a consistent period. Begin assembling your financial documents well in advance. This includes gathering bank statements, organizing education loan sanction letters, and preparing sponsorship documents. A rushed financial portfolio with unexplained large deposits is one of the most common reasons for visa refusal.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preparatory step is crucial for building the "financial narrative" that will be detailed later in this guide.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3: The Ultimate Document Arsenal: A Comprehensive Checklist for Indian Applicants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successful visa application is a matter of precision and completeness. The following master checklist details every document required for an Australian Subclass 500 visa application for Indian students in 2025. Each item is accompanied by specific requirements and expert tips to avoid common errors.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Master Document Checklist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Master Document Checklist for Australian Student Visa (Subclass 500) - Indian Applicants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Requirements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 Tip / Common Mistake to Avoid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Your passport must be valid for the entire duration of your intended stay in Australia. A minimum of 6 months' validity beyond your course end date is strongly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Mistake:</w:t>
            </w:r>
            <w:r w:rsidDel="00000000" w:rsidR="00000000" w:rsidRPr="00000000">
              <w:rPr>
                <w:rFonts w:ascii="Google Sans Text" w:cs="Google Sans Text" w:eastAsia="Google Sans Text" w:hAnsi="Google Sans Text"/>
                <w:i w:val="0"/>
                <w:color w:val="1b1c1d"/>
                <w:sz w:val="20"/>
                <w:szCs w:val="20"/>
                <w:shd w:fill="auto" w:val="clear"/>
                <w:rtl w:val="0"/>
              </w:rPr>
              <w:t xml:space="preserve"> Applying with a passport that will expire shortly after arrival. Renew it before you begin the application process to avoid complications with your visa duration.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Birth Certificate, National ID (Aadhaar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Certified copies are often required to verify your identity and your relationship to any financial sponsors (e.g., parents).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Tip:</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Ensure that the names on all your identity documents, academic transcripts, and financial papers match your passport exactly. Any discrepancy can lead to delays or questions about your identity.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Enrolment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Confirmation of Enrolment (CoE)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valid CoE for a full-time course registered on CRICOS is mandatory at the time of application. You must provide a CoE for each course if you are "packaging" multiple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Mistake:</w:t>
            </w:r>
            <w:r w:rsidDel="00000000" w:rsidR="00000000" w:rsidRPr="00000000">
              <w:rPr>
                <w:rFonts w:ascii="Google Sans Text" w:cs="Google Sans Text" w:eastAsia="Google Sans Text" w:hAnsi="Google Sans Text"/>
                <w:i w:val="0"/>
                <w:color w:val="1b1c1d"/>
                <w:sz w:val="20"/>
                <w:szCs w:val="20"/>
                <w:shd w:fill="auto" w:val="clear"/>
                <w:rtl w:val="0"/>
              </w:rPr>
              <w:t xml:space="preserve"> Applying with only a Letter of Offer. This is no longer accepted under the 2025 regulations and will result in an invalid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Genuine Student (GS)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GS Requirement Responses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 must provide detailed, personal, and evidence-backed answers to all targeted questions within the online ImmiAccount application 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Mistake:</w:t>
            </w:r>
            <w:r w:rsidDel="00000000" w:rsidR="00000000" w:rsidRPr="00000000">
              <w:rPr>
                <w:rFonts w:ascii="Google Sans Text" w:cs="Google Sans Text" w:eastAsia="Google Sans Text" w:hAnsi="Google Sans Text"/>
                <w:i w:val="0"/>
                <w:color w:val="1b1c1d"/>
                <w:sz w:val="20"/>
                <w:szCs w:val="20"/>
                <w:shd w:fill="auto" w:val="clear"/>
                <w:rtl w:val="0"/>
              </w:rPr>
              <w:t xml:space="preserve"> Using generic, templated, or AI-generated answers. Visa officers are trained to detect these. Your responses must be unique to your personal, academic, and professional circumstances.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Supporting Evidence for 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includes all academic transcripts, work experience letters, evidence of significant assets in India, and proof of family 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Tip:</w:t>
            </w:r>
            <w:r w:rsidDel="00000000" w:rsidR="00000000" w:rsidRPr="00000000">
              <w:rPr>
                <w:rFonts w:ascii="Google Sans Text" w:cs="Google Sans Text" w:eastAsia="Google Sans Text" w:hAnsi="Google Sans Text"/>
                <w:i w:val="0"/>
                <w:color w:val="1b1c1d"/>
                <w:sz w:val="20"/>
                <w:szCs w:val="20"/>
                <w:shd w:fill="auto" w:val="clear"/>
                <w:rtl w:val="0"/>
              </w:rPr>
              <w:t xml:space="preserve"> Create a dedicated "GS Evidence Portfolio." For every claim you make in your GS answers (e.g., "I chose this course for its research focus"), have a corresponding document ready to upload (e.g., a screenshot of the university's research 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Proof of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 must provide evidence of sufficient funds to cover one year of living costs (AUD 29,710), your first year's tuition fees, and travel expenses.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Mistake:</w:t>
            </w:r>
            <w:r w:rsidDel="00000000" w:rsidR="00000000" w:rsidRPr="00000000">
              <w:rPr>
                <w:rFonts w:ascii="Google Sans Text" w:cs="Google Sans Text" w:eastAsia="Google Sans Text" w:hAnsi="Google Sans Text"/>
                <w:i w:val="0"/>
                <w:color w:val="1b1c1d"/>
                <w:sz w:val="20"/>
                <w:szCs w:val="20"/>
                <w:shd w:fill="auto" w:val="clear"/>
                <w:rtl w:val="0"/>
              </w:rPr>
              <w:t xml:space="preserve"> Only showing a final bank balance certificate. You must provide bank statements for the last 3 to 6 months to demonstrate the history and stability of the funds.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of Funds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critical. Acceptable evidence includes an official education loan sanction letter, sponsor's Income Tax Returns (ITRs), property sale deeds, or gift deeds.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Tip:</w:t>
            </w:r>
            <w:r w:rsidDel="00000000" w:rsidR="00000000" w:rsidRPr="00000000">
              <w:rPr>
                <w:rFonts w:ascii="Google Sans Text" w:cs="Google Sans Text" w:eastAsia="Google Sans Text" w:hAnsi="Google Sans Text"/>
                <w:i w:val="0"/>
                <w:color w:val="1b1c1d"/>
                <w:sz w:val="20"/>
                <w:szCs w:val="20"/>
                <w:shd w:fill="auto" w:val="clear"/>
                <w:rtl w:val="0"/>
              </w:rPr>
              <w:t xml:space="preserve"> Document the paper trail for any large, recent deposits. If your parents sold property to fund your education, provide the sale agreement and the bank statement showing the credit. This builds a transparent financial narrative.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Overseas Student Health Cover (OSHC)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 must provide a certificate of insurance confirming you have purchased OSHC for the entire proposed duration of your visa.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Mistake:</w:t>
            </w:r>
            <w:r w:rsidDel="00000000" w:rsidR="00000000" w:rsidRPr="00000000">
              <w:rPr>
                <w:rFonts w:ascii="Google Sans Text" w:cs="Google Sans Text" w:eastAsia="Google Sans Text" w:hAnsi="Google Sans Text"/>
                <w:i w:val="0"/>
                <w:color w:val="1b1c1d"/>
                <w:sz w:val="20"/>
                <w:szCs w:val="20"/>
                <w:shd w:fill="auto" w:val="clear"/>
                <w:rtl w:val="0"/>
              </w:rPr>
              <w:t xml:space="preserve"> Buying a policy that covers only the first year of a multi-year course. The policy must cover the full visa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 Examination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Indian applicants are required to undergo a medical examination. This must be conducted by an approved panel physician after you have lodged your visa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Tip:</w:t>
            </w:r>
            <w:r w:rsidDel="00000000" w:rsidR="00000000" w:rsidRPr="00000000">
              <w:rPr>
                <w:rFonts w:ascii="Google Sans Text" w:cs="Google Sans Text" w:eastAsia="Google Sans Text" w:hAnsi="Google Sans Text"/>
                <w:i w:val="0"/>
                <w:color w:val="1b1c1d"/>
                <w:sz w:val="20"/>
                <w:szCs w:val="20"/>
                <w:shd w:fill="auto" w:val="clear"/>
                <w:rtl w:val="0"/>
              </w:rPr>
              <w:t xml:space="preserve"> Book your medical exam appointment as soon as you receive the HAP ID after submitting your visa application. Waiting can significantly delay the processing of your visa.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Police Clearance Certificate (PCC)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 may be required to provide a PCC from India and any other country where you have lived for 12 months or more in the last 10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Tip:</w:t>
            </w:r>
            <w:r w:rsidDel="00000000" w:rsidR="00000000" w:rsidRPr="00000000">
              <w:rPr>
                <w:rFonts w:ascii="Google Sans Text" w:cs="Google Sans Text" w:eastAsia="Google Sans Text" w:hAnsi="Google Sans Text"/>
                <w:i w:val="0"/>
                <w:color w:val="1b1c1d"/>
                <w:sz w:val="20"/>
                <w:szCs w:val="20"/>
                <w:shd w:fill="auto" w:val="clear"/>
                <w:rtl w:val="0"/>
              </w:rPr>
              <w:t xml:space="preserve"> The PCC application process in India can take time. Apply for it well in advance if you anticipate needing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English Proficiency Test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 must provide results from an approved test such as IELTS (minimum overall score of 6.0), TOEFL iBT, or PTE Academic. The test must have been taken within the two years immediately before you lodge your visa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Mistake:</w:t>
            </w:r>
            <w:r w:rsidDel="00000000" w:rsidR="00000000" w:rsidRPr="00000000">
              <w:rPr>
                <w:rFonts w:ascii="Google Sans Text" w:cs="Google Sans Text" w:eastAsia="Google Sans Text" w:hAnsi="Google Sans Text"/>
                <w:i w:val="0"/>
                <w:color w:val="1b1c1d"/>
                <w:sz w:val="20"/>
                <w:szCs w:val="20"/>
                <w:shd w:fill="auto" w:val="clear"/>
                <w:rtl w:val="0"/>
              </w:rPr>
              <w:t xml:space="preserve"> Submitting expired test scores. Double-check the validity date on your test report form before uploading.</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4: Mastering the Genuine Student (GS) Requirement: Your Definitive Guide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Genuine Student (GS) requirement is the most significant and nuanced part of the 2025 visa application. It is a direct integrity measure designed to filter for applicants whose primary motivation is to gain a quality Australian education, rather than using the student visa as a means for migration.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Success in this section requires a thoughtful, detailed, and evidence-based narrative.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Breaking Down the GS Questions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online visa application form will present a series of targeted questions designed to assess your genuine student status. Your answers, limited to approximately 150 words each, must be written in English and supported by documentary evidence uploaded to your ImmiAccount.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key areas of inquiry include:</w:t>
      </w:r>
    </w:p>
    <w:p w:rsidR="00000000" w:rsidDel="00000000" w:rsidP="00000000" w:rsidRDefault="00000000" w:rsidRPr="00000000" w14:paraId="0000008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Current Circumstances:</w:t>
      </w:r>
      <w:r w:rsidDel="00000000" w:rsidR="00000000" w:rsidRPr="00000000">
        <w:rPr>
          <w:rFonts w:ascii="Google Sans Text" w:cs="Google Sans Text" w:eastAsia="Google Sans Text" w:hAnsi="Google Sans Text"/>
          <w:i w:val="0"/>
          <w:color w:val="1b1c1d"/>
          <w:sz w:val="24"/>
          <w:szCs w:val="24"/>
          <w:rtl w:val="0"/>
        </w:rPr>
        <w:t xml:space="preserve"> Details of your family, community, employment, and economic situation in India.</w:t>
      </w:r>
    </w:p>
    <w:p w:rsidR="00000000" w:rsidDel="00000000" w:rsidP="00000000" w:rsidRDefault="00000000" w:rsidRPr="00000000" w14:paraId="0000008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 for Study:</w:t>
      </w:r>
      <w:r w:rsidDel="00000000" w:rsidR="00000000" w:rsidRPr="00000000">
        <w:rPr>
          <w:rFonts w:ascii="Google Sans Text" w:cs="Google Sans Text" w:eastAsia="Google Sans Text" w:hAnsi="Google Sans Text"/>
          <w:i w:val="0"/>
          <w:color w:val="1b1c1d"/>
          <w:sz w:val="24"/>
          <w:szCs w:val="24"/>
          <w:rtl w:val="0"/>
        </w:rPr>
        <w:t xml:space="preserve"> Your reasons for choosing your specific course, the education provider, and Australia as your study destination.</w:t>
      </w:r>
    </w:p>
    <w:p w:rsidR="00000000" w:rsidDel="00000000" w:rsidP="00000000" w:rsidRDefault="00000000" w:rsidRPr="00000000" w14:paraId="0000008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Benefits of the Course:</w:t>
      </w:r>
      <w:r w:rsidDel="00000000" w:rsidR="00000000" w:rsidRPr="00000000">
        <w:rPr>
          <w:rFonts w:ascii="Google Sans Text" w:cs="Google Sans Text" w:eastAsia="Google Sans Text" w:hAnsi="Google Sans Text"/>
          <w:i w:val="0"/>
          <w:color w:val="1b1c1d"/>
          <w:sz w:val="24"/>
          <w:szCs w:val="24"/>
          <w:rtl w:val="0"/>
        </w:rPr>
        <w:t xml:space="preserve"> How completing the course will benefit you in the future.</w:t>
      </w:r>
    </w:p>
    <w:p w:rsidR="00000000" w:rsidDel="00000000" w:rsidP="00000000" w:rsidRDefault="00000000" w:rsidRPr="00000000" w14:paraId="0000008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Study History in Australia:</w:t>
      </w:r>
      <w:r w:rsidDel="00000000" w:rsidR="00000000" w:rsidRPr="00000000">
        <w:rPr>
          <w:rFonts w:ascii="Google Sans Text" w:cs="Google Sans Text" w:eastAsia="Google Sans Text" w:hAnsi="Google Sans Text"/>
          <w:i w:val="0"/>
          <w:color w:val="1b1c1d"/>
          <w:sz w:val="24"/>
          <w:szCs w:val="24"/>
          <w:rtl w:val="0"/>
        </w:rPr>
        <w:t xml:space="preserve"> For applicants who have previously studied in Australia.</w:t>
      </w:r>
    </w:p>
    <w:p w:rsidR="00000000" w:rsidDel="00000000" w:rsidP="00000000" w:rsidRDefault="00000000" w:rsidRPr="00000000" w14:paraId="0000008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Visa History:</w:t>
      </w:r>
      <w:r w:rsidDel="00000000" w:rsidR="00000000" w:rsidRPr="00000000">
        <w:rPr>
          <w:rFonts w:ascii="Google Sans Text" w:cs="Google Sans Text" w:eastAsia="Google Sans Text" w:hAnsi="Google Sans Text"/>
          <w:i w:val="0"/>
          <w:color w:val="1b1c1d"/>
          <w:sz w:val="24"/>
          <w:szCs w:val="24"/>
          <w:rtl w:val="0"/>
        </w:rPr>
        <w:t xml:space="preserve"> For applicants currently in Australia on a different visa.</w:t>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Other Relevant Information:</w:t>
      </w:r>
      <w:r w:rsidDel="00000000" w:rsidR="00000000" w:rsidRPr="00000000">
        <w:rPr>
          <w:rFonts w:ascii="Google Sans Text" w:cs="Google Sans Text" w:eastAsia="Google Sans Text" w:hAnsi="Google Sans Text"/>
          <w:i w:val="0"/>
          <w:color w:val="1b1c1d"/>
          <w:sz w:val="24"/>
          <w:szCs w:val="24"/>
          <w:rtl w:val="0"/>
        </w:rPr>
        <w:t xml:space="preserve"> An open-ended question for any additional details you wish to provide.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Crafting Compelling Answers: A Strategic Framework</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powerful response goes beyond simple statements. It constructs a logical and compelling narrative that connects your past, present, and future. Each answer should be specific, personal, and, most importantly, backed by evidence. Generic statements unsupported by proof will be given little to no weight in the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framework provides a strategic approach to structuring your answers, ensuring they are comprehensive and persuasive.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GS Question Response Framework for Indian Applicants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GS Question 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Objective of the Question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Points to Cover for Indian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Evidence to Provide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Sample Answer Snippet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Why this 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assess your genuine academic interest, research efforts, and clear career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 specific course modules to your past academic qualifications (e.g., your B.Tech in Computer Science) and your specific future career goals in India's burgeoning tech sector. Mention research conducted into faculty members or specific university research labs that align with your interests.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Course curriculum from the university website, your academic transcripts highlighting relevant subjects, work experience letters detailing required skills, and your Statement of Purpose submitted to the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Master of Data Science at [University Name] is my premier choice due to its specialized 'Advanced Machine Learning' module, which directly builds upon my final year undergraduate project in neural networks. I am particularly drawn to the research of Professor [Name] in reinforcement learning, a field with immense application in India's rapidly expanding AI and fintech sectors."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Why this provider and why 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evaluate the depth of your research and your reasoning for choosing Australia over other popular destinations like the UK, USA, or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Compare Australia's practical, industry-integrated education model with the more theoretical approaches in other countries. Highlight specific industry partnerships, internship opportunities, or unique facilities at your chosen university. Mention the global recognition of Australian qualifications.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Screenshots of course comparisons with universities in other countries, articles highlighting Australia's strengths in your field of study, and links to your chosen university's industry partnership 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"While I considered programs in Canada and the UK, Australia's emphasis on Work-Integrated Learning provides a distinct advantage. [University Name]'s partnership with and its state-of-the-art offers unparalleled practical experience that is highly valued by leading technology employers in Bangalore and Hyderabad."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Ties to Home Country &amp; Future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verify your understanding of the course's value and your intention to utilize the qualification, reinforcing your status as a genuine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Discuss specific, verifiable career opportunities that will be available to you in India upon graduation. Mention family responsibilities, ownership of assets (property, family business), and social or community commitments that anchor you to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 postings from Indian companies (e.g., on Naukri.com or LinkedIn) for senior roles requiring your Australian degree, your family's business registration documents, property deeds in your name or your family's name, and letters from community organizations.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"Upon completing my Master's, I have a clear pathway to a Senior Data Analyst role at my current employer, [Indian Company Name], as per discussions with my manager. Furthermore, as the eldest son, I have significant responsibilities towards my family's agricultural business in Punjab, where I intend to apply data-driven techniques to improve crop yields and supply chain management."</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5: The Financial Fortress: Proving Your Financial Capacity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Meeting Australia's stringent financial requirements is a non-negotiable component of the student visa application. For 2025, the financial threshold has been raised to reflect the current cost of living, and the scrutiny on the source and legitimacy of funds is more intense than ever. A successful application requires not just showing the required amount, but also presenting a clear, transparent, and verifiable "financial narrative."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Calculating Your "Show Money"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 must demonstrate that you have genuine access to sufficient funds to cover your travel, living expenses for your first 12 months, and your first year of tuition fees.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2025 Financial Requirements Calculator for Indian Students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Amount (AUD)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Amount (INR)*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 for Indian Applicants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Applicant Living Costs (12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 29,710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~₹16,35,000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the new minimum annual amount set by the Department of Home Affairs.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 Dependant (Spouse/Partner)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 10,394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Additional funds required if you are bringing your spouse with you.</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Each Additional Child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 4,449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amount is per child, per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Schooling Costs (per school-aged child)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 13,502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~₹7,43,000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for each accompanying child aged 5 to 18 to cover their education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 Year's Tuition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Varies by 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the exact amount specified on your Confirmation of Enrolment (CoE).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Return Airfare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 2,000 - AUD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~₹1,10,000 - ₹1,65,000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an estimate for one person traveling from India.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Total (Single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~AUD 54,710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~₹30,10,000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This example assumes a single student with a tuition fee of AUD 25,000. You must calculate your own specific total.</w:t>
            </w:r>
          </w:p>
        </w:tc>
      </w:tr>
    </w:tbl>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*Exchange rate used for estimation: 1 AUD = 55 INR. Always check the current exchange rate when preparing your funds.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"Financial Narrative": Documenting the Source of Your Funds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Immigration officers are trained to identify funds that have been temporarily deposited into an account simply to meet visa requirements ("funds parking"). A visa refusal is highly likely if there are sudden, large, and unexplained deposits in your bank statements.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To avoid this, you must build a transparent financial narrative by meticulously documenting the source of every component of your funds.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Acceptable Sources of Funds for Indian Applicants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Savings and Fixed Deposits:</w:t>
      </w:r>
      <w:r w:rsidDel="00000000" w:rsidR="00000000" w:rsidRPr="00000000">
        <w:rPr>
          <w:rFonts w:ascii="Google Sans Text" w:cs="Google Sans Text" w:eastAsia="Google Sans Text" w:hAnsi="Google Sans Text"/>
          <w:i w:val="0"/>
          <w:color w:val="1b1c1d"/>
          <w:sz w:val="24"/>
          <w:szCs w:val="24"/>
          <w:rtl w:val="0"/>
        </w:rPr>
        <w:t xml:space="preserve"> Funds held in personal or parental savings accounts are acceptable. Fixed Deposits are also accepted, but they must be at least 3-6 months old and readily liquidatable.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You must provide bank statements for the last 3-6 months, not just a balance certificate.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 Loans:</w:t>
      </w:r>
      <w:r w:rsidDel="00000000" w:rsidR="00000000" w:rsidRPr="00000000">
        <w:rPr>
          <w:rFonts w:ascii="Google Sans Text" w:cs="Google Sans Text" w:eastAsia="Google Sans Text" w:hAnsi="Google Sans Text"/>
          <w:i w:val="0"/>
          <w:color w:val="1b1c1d"/>
          <w:sz w:val="24"/>
          <w:szCs w:val="24"/>
          <w:rtl w:val="0"/>
        </w:rPr>
        <w:t xml:space="preserve"> An official, stamped, and signed loan sanction letter from a recognized financial institution (nationalized or multinational banks) is a strong form of evidence.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letter should clearly state the loan amount, the names of the applicant and the institution, and the terms of the loan.</w:t>
      </w:r>
    </w:p>
    <w:p w:rsidR="00000000" w:rsidDel="00000000" w:rsidP="00000000" w:rsidRDefault="00000000" w:rsidRPr="00000000" w14:paraId="000000D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Sponsorship:</w:t>
      </w:r>
      <w:r w:rsidDel="00000000" w:rsidR="00000000" w:rsidRPr="00000000">
        <w:rPr>
          <w:rFonts w:ascii="Google Sans Text" w:cs="Google Sans Text" w:eastAsia="Google Sans Text" w:hAnsi="Google Sans Text"/>
          <w:i w:val="0"/>
          <w:color w:val="1b1c1d"/>
          <w:sz w:val="24"/>
          <w:szCs w:val="24"/>
          <w:rtl w:val="0"/>
        </w:rPr>
        <w:t xml:space="preserve"> If your parents or other close relatives are sponsoring you, their financial capacity must be thoroughly documented. This includes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formal sponsorship letter or affidavit.</w:t>
      </w:r>
    </w:p>
    <w:p w:rsidR="00000000" w:rsidDel="00000000" w:rsidP="00000000" w:rsidRDefault="00000000" w:rsidRPr="00000000" w14:paraId="000000D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Proof of their relationship to you (e.g., birth certificate).</w:t>
      </w:r>
    </w:p>
    <w:p w:rsidR="00000000" w:rsidDel="00000000" w:rsidP="00000000" w:rsidRDefault="00000000" w:rsidRPr="00000000" w14:paraId="000000D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Their bank statements for the last 3-6 months.</w:t>
      </w:r>
    </w:p>
    <w:p w:rsidR="00000000" w:rsidDel="00000000" w:rsidP="00000000" w:rsidRDefault="00000000" w:rsidRPr="00000000" w14:paraId="000000D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Their Income Tax Returns (ITRs) for the last 2-3 years to demonstrate a consistent and legitimate source of income.</w:t>
      </w:r>
    </w:p>
    <w:p w:rsidR="00000000" w:rsidDel="00000000" w:rsidP="00000000" w:rsidRDefault="00000000" w:rsidRPr="00000000" w14:paraId="000000D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Proof of their employment or business ownership.</w:t>
      </w:r>
    </w:p>
    <w:p w:rsidR="00000000" w:rsidDel="00000000" w:rsidP="00000000" w:rsidRDefault="00000000" w:rsidRPr="00000000" w14:paraId="000000E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Sale of Assets:</w:t>
      </w:r>
      <w:r w:rsidDel="00000000" w:rsidR="00000000" w:rsidRPr="00000000">
        <w:rPr>
          <w:rFonts w:ascii="Google Sans Text" w:cs="Google Sans Text" w:eastAsia="Google Sans Text" w:hAnsi="Google Sans Text"/>
          <w:i w:val="0"/>
          <w:color w:val="1b1c1d"/>
          <w:sz w:val="24"/>
          <w:szCs w:val="24"/>
          <w:rtl w:val="0"/>
        </w:rPr>
        <w:t xml:space="preserve"> If funds have been generated from the sale of property or other assets, you must provide the official sale agreement, proof of ownership, and the bank statement showing the credit of the funds from the sale.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providing a clear paper trail for your funds, you demonstrate that your financial backing is genuine, stable, and legally acquired, thereby satisfying this critical component of the visa application.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6: The Digital Application: A Step-by-Step Walkthrough of the ImmiAccount Portal</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Australian student visa applications must be lodged online through the Department of Home Affairs' official portal, </w:t>
      </w:r>
      <w:r w:rsidDel="00000000" w:rsidR="00000000" w:rsidRPr="00000000">
        <w:rPr>
          <w:rFonts w:ascii="Google Sans Text" w:cs="Google Sans Text" w:eastAsia="Google Sans Text" w:hAnsi="Google Sans Text"/>
          <w:b w:val="1"/>
          <w:i w:val="0"/>
          <w:color w:val="1b1c1d"/>
          <w:sz w:val="24"/>
          <w:szCs w:val="24"/>
          <w:rtl w:val="0"/>
        </w:rPr>
        <w:t xml:space="preserve">ImmiAccount</w:t>
      </w:r>
      <w:r w:rsidDel="00000000" w:rsidR="00000000" w:rsidRPr="00000000">
        <w:rPr>
          <w:rFonts w:ascii="Google Sans Text" w:cs="Google Sans Text" w:eastAsia="Google Sans Text" w:hAnsi="Google Sans Text"/>
          <w:i w:val="0"/>
          <w:color w:val="1b1c1d"/>
          <w:sz w:val="24"/>
          <w:szCs w:val="24"/>
          <w:rtl w:val="0"/>
        </w:rPr>
        <w:t xml:space="preserve">. This digital platform is where you will fill out your application form, upload your documents, and pay the visa fee. A methodical and error-free approach to this stage is essential.</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1: Creating and Navigating Your ImmiAccount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 to the Official Portal:</w:t>
      </w:r>
      <w:r w:rsidDel="00000000" w:rsidR="00000000" w:rsidRPr="00000000">
        <w:rPr>
          <w:rFonts w:ascii="Google Sans Text" w:cs="Google Sans Text" w:eastAsia="Google Sans Text" w:hAnsi="Google Sans Text"/>
          <w:i w:val="0"/>
          <w:color w:val="1b1c1d"/>
          <w:sz w:val="24"/>
          <w:szCs w:val="24"/>
          <w:rtl w:val="0"/>
        </w:rPr>
        <w:t xml:space="preserve"> Navigate to the Department of Home Affairs website and locate the ImmiAccount login 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E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an Account:</w:t>
      </w:r>
      <w:r w:rsidDel="00000000" w:rsidR="00000000" w:rsidRPr="00000000">
        <w:rPr>
          <w:rFonts w:ascii="Google Sans Text" w:cs="Google Sans Text" w:eastAsia="Google Sans Text" w:hAnsi="Google Sans Text"/>
          <w:i w:val="0"/>
          <w:color w:val="1b1c1d"/>
          <w:sz w:val="24"/>
          <w:szCs w:val="24"/>
          <w:rtl w:val="0"/>
        </w:rPr>
        <w:t xml:space="preserve"> Select the "Create ImmiAccount" option. You will need to provide your personal details, including your full name, phone number, and a valid email address. This email address will be used for all official correspondence, so ensure it is one you check regularly.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E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 Up Security Questions:</w:t>
      </w:r>
      <w:r w:rsidDel="00000000" w:rsidR="00000000" w:rsidRPr="00000000">
        <w:rPr>
          <w:rFonts w:ascii="Google Sans Text" w:cs="Google Sans Text" w:eastAsia="Google Sans Text" w:hAnsi="Google Sans Text"/>
          <w:i w:val="0"/>
          <w:color w:val="1b1c1d"/>
          <w:sz w:val="24"/>
          <w:szCs w:val="24"/>
          <w:rtl w:val="0"/>
        </w:rPr>
        <w:t xml:space="preserve"> You will be prompted to create security questions. Record your answers safely, as you will need them to retrieve your application if you log out.</w:t>
      </w:r>
    </w:p>
    <w:p w:rsidR="00000000" w:rsidDel="00000000" w:rsidP="00000000" w:rsidRDefault="00000000" w:rsidRPr="00000000" w14:paraId="000000E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Verify Your Account:</w:t>
      </w:r>
      <w:r w:rsidDel="00000000" w:rsidR="00000000" w:rsidRPr="00000000">
        <w:rPr>
          <w:rFonts w:ascii="Google Sans Text" w:cs="Google Sans Text" w:eastAsia="Google Sans Text" w:hAnsi="Google Sans Text"/>
          <w:i w:val="0"/>
          <w:color w:val="1b1c1d"/>
          <w:sz w:val="24"/>
          <w:szCs w:val="24"/>
          <w:rtl w:val="0"/>
        </w:rPr>
        <w:t xml:space="preserve"> A verification link will be sent to your registered email address. Click this link to activate your account.</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2: Filling Out the Subclass 500 Application Form</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logged in, select "New Application" and choose the "Student Visa (subclass 500)" form. The form is extensive and divided into multiple sections.</w:t>
      </w:r>
    </w:p>
    <w:p w:rsidR="00000000" w:rsidDel="00000000" w:rsidP="00000000" w:rsidRDefault="00000000" w:rsidRPr="00000000" w14:paraId="000000F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 Details:</w:t>
      </w:r>
      <w:r w:rsidDel="00000000" w:rsidR="00000000" w:rsidRPr="00000000">
        <w:rPr>
          <w:rFonts w:ascii="Google Sans Text" w:cs="Google Sans Text" w:eastAsia="Google Sans Text" w:hAnsi="Google Sans Text"/>
          <w:i w:val="0"/>
          <w:color w:val="1b1c1d"/>
          <w:sz w:val="24"/>
          <w:szCs w:val="24"/>
          <w:rtl w:val="0"/>
        </w:rPr>
        <w:t xml:space="preserve"> Enter your information exactly as it appears on your passport. Any discrepancies can cause significant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F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Family Details:</w:t>
      </w:r>
      <w:r w:rsidDel="00000000" w:rsidR="00000000" w:rsidRPr="00000000">
        <w:rPr>
          <w:rFonts w:ascii="Google Sans Text" w:cs="Google Sans Text" w:eastAsia="Google Sans Text" w:hAnsi="Google Sans Text"/>
          <w:i w:val="0"/>
          <w:color w:val="1b1c1d"/>
          <w:sz w:val="24"/>
          <w:szCs w:val="24"/>
          <w:rtl w:val="0"/>
        </w:rPr>
        <w:t xml:space="preserve"> Provide information about your immediate family members, whether they are accompanying you or not.</w:t>
      </w:r>
    </w:p>
    <w:p w:rsidR="00000000" w:rsidDel="00000000" w:rsidP="00000000" w:rsidRDefault="00000000" w:rsidRPr="00000000" w14:paraId="000000F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Course and Provider Details:</w:t>
      </w:r>
      <w:r w:rsidDel="00000000" w:rsidR="00000000" w:rsidRPr="00000000">
        <w:rPr>
          <w:rFonts w:ascii="Google Sans Text" w:cs="Google Sans Text" w:eastAsia="Google Sans Text" w:hAnsi="Google Sans Text"/>
          <w:i w:val="0"/>
          <w:color w:val="1b1c1d"/>
          <w:sz w:val="24"/>
          <w:szCs w:val="24"/>
          <w:rtl w:val="0"/>
        </w:rPr>
        <w:t xml:space="preserve"> Enter the CRICOS code for your institution and course, which can be found on your CoE.</w:t>
      </w:r>
    </w:p>
    <w:p w:rsidR="00000000" w:rsidDel="00000000" w:rsidP="00000000" w:rsidRDefault="00000000" w:rsidRPr="00000000" w14:paraId="000000F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Genuine Student (GS) Questions:</w:t>
      </w:r>
      <w:r w:rsidDel="00000000" w:rsidR="00000000" w:rsidRPr="00000000">
        <w:rPr>
          <w:rFonts w:ascii="Google Sans Text" w:cs="Google Sans Text" w:eastAsia="Google Sans Text" w:hAnsi="Google Sans Text"/>
          <w:i w:val="0"/>
          <w:color w:val="1b1c1d"/>
          <w:sz w:val="24"/>
          <w:szCs w:val="24"/>
          <w:rtl w:val="0"/>
        </w:rPr>
        <w:t xml:space="preserve"> This is the most critical section. You will be presented with the targeted questions discussed in Chapter 4. Enter your carefully prepared, 150-word responses here.</w:t>
      </w:r>
    </w:p>
    <w:p w:rsidR="00000000" w:rsidDel="00000000" w:rsidP="00000000" w:rsidRDefault="00000000" w:rsidRPr="00000000" w14:paraId="000000F5">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and Character Declarations:</w:t>
      </w:r>
      <w:r w:rsidDel="00000000" w:rsidR="00000000" w:rsidRPr="00000000">
        <w:rPr>
          <w:rFonts w:ascii="Google Sans Text" w:cs="Google Sans Text" w:eastAsia="Google Sans Text" w:hAnsi="Google Sans Text"/>
          <w:i w:val="0"/>
          <w:color w:val="1b1c1d"/>
          <w:sz w:val="24"/>
          <w:szCs w:val="24"/>
          <w:rtl w:val="0"/>
        </w:rPr>
        <w:t xml:space="preserve"> Answer all questions about your health and character history honestly.</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 Tip:</w:t>
      </w:r>
      <w:r w:rsidDel="00000000" w:rsidR="00000000" w:rsidRPr="00000000">
        <w:rPr>
          <w:rFonts w:ascii="Google Sans Text" w:cs="Google Sans Text" w:eastAsia="Google Sans Text" w:hAnsi="Google Sans Text"/>
          <w:i w:val="0"/>
          <w:color w:val="1b1c1d"/>
          <w:sz w:val="24"/>
          <w:szCs w:val="24"/>
          <w:rtl w:val="0"/>
        </w:rPr>
        <w:t xml:space="preserve"> The online form allows you to save your progress and return later. It is advisable to complete the form over several sessions, carefully reviewing each section before proceeding to the next.</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 Uploading Your Documents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completing the form, you will be directed to the document upload page. This is where you will attach the evidence from your "document arsenal" (Chapter 3).</w:t>
      </w:r>
    </w:p>
    <w:p w:rsidR="00000000" w:rsidDel="00000000" w:rsidP="00000000" w:rsidRDefault="00000000" w:rsidRPr="00000000" w14:paraId="000000F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Format:</w:t>
      </w:r>
      <w:r w:rsidDel="00000000" w:rsidR="00000000" w:rsidRPr="00000000">
        <w:rPr>
          <w:rFonts w:ascii="Google Sans Text" w:cs="Google Sans Text" w:eastAsia="Google Sans Text" w:hAnsi="Google Sans Text"/>
          <w:i w:val="0"/>
          <w:color w:val="1b1c1d"/>
          <w:sz w:val="24"/>
          <w:szCs w:val="24"/>
          <w:rtl w:val="0"/>
        </w:rPr>
        <w:t xml:space="preserve"> All documents should be scanned in high quality and saved in an accepted format, typically PDF, JPG, or PNG.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F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Naming Convention:</w:t>
      </w:r>
      <w:r w:rsidDel="00000000" w:rsidR="00000000" w:rsidRPr="00000000">
        <w:rPr>
          <w:rFonts w:ascii="Google Sans Text" w:cs="Google Sans Text" w:eastAsia="Google Sans Text" w:hAnsi="Google Sans Text"/>
          <w:i w:val="0"/>
          <w:color w:val="1b1c1d"/>
          <w:sz w:val="24"/>
          <w:szCs w:val="24"/>
          <w:rtl w:val="0"/>
        </w:rPr>
        <w:t xml:space="preserve"> Use clear and logical file names to help the case officer. For example: Passport_FirstName_LastName.pdf, CoE_UniversityName.pdf, Financials_BankStatement_Jan-Jun2025.pdf.</w:t>
      </w:r>
    </w:p>
    <w:p w:rsidR="00000000" w:rsidDel="00000000" w:rsidP="00000000" w:rsidRDefault="00000000" w:rsidRPr="00000000" w14:paraId="000000F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Categorization:</w:t>
      </w:r>
      <w:r w:rsidDel="00000000" w:rsidR="00000000" w:rsidRPr="00000000">
        <w:rPr>
          <w:rFonts w:ascii="Google Sans Text" w:cs="Google Sans Text" w:eastAsia="Google Sans Text" w:hAnsi="Google Sans Text"/>
          <w:i w:val="0"/>
          <w:color w:val="1b1c1d"/>
          <w:sz w:val="24"/>
          <w:szCs w:val="24"/>
          <w:rtl w:val="0"/>
        </w:rPr>
        <w:t xml:space="preserve"> The portal will have specific categories for each document type (e.g., "Identity," "Financial Capacity"). Upload each document to the correct category.</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4: Paying the Visa Fee and Final Submission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final step is to pay the visa application charge. As of 2025, the base application fee is </w:t>
      </w:r>
      <w:r w:rsidDel="00000000" w:rsidR="00000000" w:rsidRPr="00000000">
        <w:rPr>
          <w:rFonts w:ascii="Google Sans Text" w:cs="Google Sans Text" w:eastAsia="Google Sans Text" w:hAnsi="Google Sans Text"/>
          <w:b w:val="1"/>
          <w:i w:val="0"/>
          <w:color w:val="1b1c1d"/>
          <w:sz w:val="24"/>
          <w:szCs w:val="24"/>
          <w:rtl w:val="0"/>
        </w:rPr>
        <w:t xml:space="preserve">AUD 2,000</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Payment:</w:t>
      </w:r>
      <w:r w:rsidDel="00000000" w:rsidR="00000000" w:rsidRPr="00000000">
        <w:rPr>
          <w:rFonts w:ascii="Google Sans Text" w:cs="Google Sans Text" w:eastAsia="Google Sans Text" w:hAnsi="Google Sans Text"/>
          <w:i w:val="0"/>
          <w:color w:val="1b1c1d"/>
          <w:sz w:val="24"/>
          <w:szCs w:val="24"/>
          <w:rtl w:val="0"/>
        </w:rPr>
        <w:t xml:space="preserve"> The fee must be paid online using a credit card.</w:t>
      </w:r>
    </w:p>
    <w:p w:rsidR="00000000" w:rsidDel="00000000" w:rsidP="00000000" w:rsidRDefault="00000000" w:rsidRPr="00000000" w14:paraId="0000010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Submission:</w:t>
      </w:r>
      <w:r w:rsidDel="00000000" w:rsidR="00000000" w:rsidRPr="00000000">
        <w:rPr>
          <w:rFonts w:ascii="Google Sans Text" w:cs="Google Sans Text" w:eastAsia="Google Sans Text" w:hAnsi="Google Sans Text"/>
          <w:i w:val="0"/>
          <w:color w:val="1b1c1d"/>
          <w:sz w:val="24"/>
          <w:szCs w:val="24"/>
          <w:rtl w:val="0"/>
        </w:rPr>
        <w:t xml:space="preserve"> Once the payment is successful, your application is officially lodged.</w:t>
      </w:r>
    </w:p>
    <w:p w:rsidR="00000000" w:rsidDel="00000000" w:rsidP="00000000" w:rsidRDefault="00000000" w:rsidRPr="00000000" w14:paraId="0000010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Confirmation and HAP ID:</w:t>
      </w:r>
      <w:r w:rsidDel="00000000" w:rsidR="00000000" w:rsidRPr="00000000">
        <w:rPr>
          <w:rFonts w:ascii="Google Sans Text" w:cs="Google Sans Text" w:eastAsia="Google Sans Text" w:hAnsi="Google Sans Text"/>
          <w:i w:val="0"/>
          <w:color w:val="1b1c1d"/>
          <w:sz w:val="24"/>
          <w:szCs w:val="24"/>
          <w:rtl w:val="0"/>
        </w:rPr>
        <w:t xml:space="preserve"> You will receive an acknowledgment of receipt and a </w:t>
      </w:r>
      <w:r w:rsidDel="00000000" w:rsidR="00000000" w:rsidRPr="00000000">
        <w:rPr>
          <w:rFonts w:ascii="Google Sans Text" w:cs="Google Sans Text" w:eastAsia="Google Sans Text" w:hAnsi="Google Sans Text"/>
          <w:b w:val="1"/>
          <w:i w:val="0"/>
          <w:color w:val="1b1c1d"/>
          <w:sz w:val="24"/>
          <w:szCs w:val="24"/>
          <w:rtl w:val="0"/>
        </w:rPr>
        <w:t xml:space="preserve">Health Assessment Portal (HAP) ID</w:t>
      </w:r>
      <w:r w:rsidDel="00000000" w:rsidR="00000000" w:rsidRPr="00000000">
        <w:rPr>
          <w:rFonts w:ascii="Google Sans Text" w:cs="Google Sans Text" w:eastAsia="Google Sans Text" w:hAnsi="Google Sans Text"/>
          <w:i w:val="0"/>
          <w:color w:val="1b1c1d"/>
          <w:sz w:val="24"/>
          <w:szCs w:val="24"/>
          <w:rtl w:val="0"/>
        </w:rPr>
        <w:t xml:space="preserve">. This ID is essential for booking your medical examination.</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submission, you can log back into your ImmiAccount at any time to check the status of your application.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7: The Final Hurdles: Biometrics and Medical Examinations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you have successfully lodged your application via the ImmiAccount portal, there are two mandatory in-person appointments that must be completed in India: the collection of your biometric data and a health examination. Completing these steps promptly is crucial for the timely processing of your visa.</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Booking and Attending Your Biometrics Appointment</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Receive the Biometric Instruction Letter (BIL):</w:t>
      </w:r>
      <w:r w:rsidDel="00000000" w:rsidR="00000000" w:rsidRPr="00000000">
        <w:rPr>
          <w:rFonts w:ascii="Google Sans Text" w:cs="Google Sans Text" w:eastAsia="Google Sans Text" w:hAnsi="Google Sans Text"/>
          <w:i w:val="0"/>
          <w:color w:val="1b1c1d"/>
          <w:sz w:val="24"/>
          <w:szCs w:val="24"/>
          <w:rtl w:val="0"/>
        </w:rPr>
        <w:t xml:space="preserve"> Shortly after submitting your online application, you will receive a notification in your ImmiAccount that a Biometric Instruction Letter is available. This letter contains the official request for you to provide your fingerprints and a photograph.</w:t>
      </w:r>
    </w:p>
    <w:p w:rsidR="00000000" w:rsidDel="00000000" w:rsidP="00000000" w:rsidRDefault="00000000" w:rsidRPr="00000000" w14:paraId="0000010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Book an Appointment with VFS Global:</w:t>
      </w:r>
      <w:r w:rsidDel="00000000" w:rsidR="00000000" w:rsidRPr="00000000">
        <w:rPr>
          <w:rFonts w:ascii="Google Sans Text" w:cs="Google Sans Text" w:eastAsia="Google Sans Text" w:hAnsi="Google Sans Text"/>
          <w:i w:val="0"/>
          <w:color w:val="1b1c1d"/>
          <w:sz w:val="24"/>
          <w:szCs w:val="24"/>
          <w:rtl w:val="0"/>
        </w:rPr>
        <w:t xml:space="preserve"> Biometrics for Australian visa applications from India are collected by VFS Global, the official partner of the Australian government.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You must visit the VFS Global website for Australia, create an account, and book an appointment at your nearest Australian Biometric Collection Centre (ABCC).</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0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Attend the Appointment:</w:t>
      </w:r>
      <w:r w:rsidDel="00000000" w:rsidR="00000000" w:rsidRPr="00000000">
        <w:rPr>
          <w:rFonts w:ascii="Google Sans Text" w:cs="Google Sans Text" w:eastAsia="Google Sans Text" w:hAnsi="Google Sans Text"/>
          <w:i w:val="0"/>
          <w:color w:val="1b1c1d"/>
          <w:sz w:val="24"/>
          <w:szCs w:val="24"/>
          <w:rtl w:val="0"/>
        </w:rPr>
        <w:t xml:space="preserve"> On the day of your appointment, you must bring:</w:t>
      </w:r>
    </w:p>
    <w:p w:rsidR="00000000" w:rsidDel="00000000" w:rsidP="00000000" w:rsidRDefault="00000000" w:rsidRPr="00000000" w14:paraId="00000110">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Your valid passport.</w:t>
      </w:r>
    </w:p>
    <w:p w:rsidR="00000000" w:rsidDel="00000000" w:rsidP="00000000" w:rsidRDefault="00000000" w:rsidRPr="00000000" w14:paraId="0000011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printed copy of your Biometric Instruction Letter (BIL).</w:t>
      </w:r>
    </w:p>
    <w:p w:rsidR="00000000" w:rsidDel="00000000" w:rsidP="00000000" w:rsidRDefault="00000000" w:rsidRPr="00000000" w14:paraId="00000112">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Your appointment confirmation letter.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At the centre, a VFS staff member will take a digital photograph of your face and scan all ten of your fingerprints using a digital scanner. The process is quick, non-intrusive, and does not involve any ink.36</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Health Examination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India is classified as a country with a high incidence of tuberculosis (TB), all Indian applicants for a student visa are required to undergo a health examination.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7">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Find an Approved Panel Physician:</w:t>
      </w:r>
      <w:r w:rsidDel="00000000" w:rsidR="00000000" w:rsidRPr="00000000">
        <w:rPr>
          <w:rFonts w:ascii="Google Sans Text" w:cs="Google Sans Text" w:eastAsia="Google Sans Text" w:hAnsi="Google Sans Text"/>
          <w:i w:val="0"/>
          <w:color w:val="1b1c1d"/>
          <w:sz w:val="24"/>
          <w:szCs w:val="24"/>
          <w:rtl w:val="0"/>
        </w:rPr>
        <w:t xml:space="preserve"> You cannot go to your family doctor for this examination. The medical check-up must be conducted by a panel physician who has been specifically approved by the Australian Department of Home Affairs. You can find the official list of approved panel physicians in India on the Department's website.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1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Book Your Appointment:</w:t>
      </w:r>
      <w:r w:rsidDel="00000000" w:rsidR="00000000" w:rsidRPr="00000000">
        <w:rPr>
          <w:rFonts w:ascii="Google Sans Text" w:cs="Google Sans Text" w:eastAsia="Google Sans Text" w:hAnsi="Google Sans Text"/>
          <w:i w:val="0"/>
          <w:color w:val="1b1c1d"/>
          <w:sz w:val="24"/>
          <w:szCs w:val="24"/>
          <w:rtl w:val="0"/>
        </w:rPr>
        <w:t xml:space="preserve"> Contact one of the approved clinics to schedule your appointment. You will need to provide your HAP ID, which you received after lodging your visa application.</w:t>
      </w:r>
    </w:p>
    <w:p w:rsidR="00000000" w:rsidDel="00000000" w:rsidP="00000000" w:rsidRDefault="00000000" w:rsidRPr="00000000" w14:paraId="00000119">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What to Expect:</w:t>
      </w:r>
      <w:r w:rsidDel="00000000" w:rsidR="00000000" w:rsidRPr="00000000">
        <w:rPr>
          <w:rFonts w:ascii="Google Sans Text" w:cs="Google Sans Text" w:eastAsia="Google Sans Text" w:hAnsi="Google Sans Text"/>
          <w:i w:val="0"/>
          <w:color w:val="1b1c1d"/>
          <w:sz w:val="24"/>
          <w:szCs w:val="24"/>
          <w:rtl w:val="0"/>
        </w:rPr>
        <w:t xml:space="preserve"> The examination typically includes a general physical check-up, a chest X-ray to screen for TB, and may include blood or urine tests depending on your individual circumstances and intended course of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panel physician will submit the results of your examination directly to the Department of Home Affairs electronically.</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highly recommended to complete both your biometrics and health examination as soon as possible after lodging your visa application. Delays in completing these steps are a common reason for extended visa processing times.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8: Avoiding the Pitfalls: Top Reasons for Visa Rejection and How to Prevent Them</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having a relatively high success rate of around 85% for Indian students, Australian student visa applications can be refused for a number of preventable reasons.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Understanding these common pitfalls is essential for crafting a robust application that avoids red flags.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Analysis of Common Rejection Reasons for Indian Students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2">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Failure to Meet the Genuine Student (GS) Requirement:</w:t>
      </w:r>
      <w:r w:rsidDel="00000000" w:rsidR="00000000" w:rsidRPr="00000000">
        <w:rPr>
          <w:rFonts w:ascii="Google Sans Text" w:cs="Google Sans Text" w:eastAsia="Google Sans Text" w:hAnsi="Google Sans Text"/>
          <w:i w:val="0"/>
          <w:color w:val="1b1c1d"/>
          <w:sz w:val="24"/>
          <w:szCs w:val="24"/>
          <w:rtl w:val="0"/>
        </w:rPr>
        <w:t xml:space="preserve"> This is the most significant reason for refusal in the current climate. Applications are rejected when answers are vague, generic, copied from templates, or not supported by credible evidence. A lack of clear connection between the chosen course and the applicant's academic background or future career goals is a major red flag.</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23">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Prevention:</w:t>
      </w:r>
      <w:r w:rsidDel="00000000" w:rsidR="00000000" w:rsidRPr="00000000">
        <w:rPr>
          <w:rFonts w:ascii="Google Sans Text" w:cs="Google Sans Text" w:eastAsia="Google Sans Text" w:hAnsi="Google Sans Text"/>
          <w:i w:val="0"/>
          <w:color w:val="1b1c1d"/>
          <w:sz w:val="24"/>
          <w:szCs w:val="24"/>
          <w:rtl w:val="0"/>
        </w:rPr>
        <w:t xml:space="preserve"> Dedicate significant time to crafting personalized, detailed, and honest responses to the GS questions. Back up every claim with a corresponding piece of documentary evidence.</w:t>
      </w:r>
    </w:p>
    <w:p w:rsidR="00000000" w:rsidDel="00000000" w:rsidP="00000000" w:rsidRDefault="00000000" w:rsidRPr="00000000" w14:paraId="0000012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Insufficient or Unverifiable Financial Proof:</w:t>
      </w:r>
      <w:r w:rsidDel="00000000" w:rsidR="00000000" w:rsidRPr="00000000">
        <w:rPr>
          <w:rFonts w:ascii="Google Sans Text" w:cs="Google Sans Text" w:eastAsia="Google Sans Text" w:hAnsi="Google Sans Text"/>
          <w:i w:val="0"/>
          <w:color w:val="1b1c1d"/>
          <w:sz w:val="24"/>
          <w:szCs w:val="24"/>
          <w:rtl w:val="0"/>
        </w:rPr>
        <w:t xml:space="preserve"> This remains a primary cause for rejection. Common issues include unexplained large deposits shortly before applying, funds not being held for a sufficient period (a 3-6 month history is recommended), an unclear source of funds, or providing documents from non-approved financial institutions.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Prevention:</w:t>
      </w:r>
      <w:r w:rsidDel="00000000" w:rsidR="00000000" w:rsidRPr="00000000">
        <w:rPr>
          <w:rFonts w:ascii="Google Sans Text" w:cs="Google Sans Text" w:eastAsia="Google Sans Text" w:hAnsi="Google Sans Text"/>
          <w:i w:val="0"/>
          <w:color w:val="1b1c1d"/>
          <w:sz w:val="24"/>
          <w:szCs w:val="24"/>
          <w:rtl w:val="0"/>
        </w:rPr>
        <w:t xml:space="preserve"> Build a transparent "financial narrative." Provide at least three to six months of bank statements and include supporting documents (e.g., property sale deeds, loan sanction letters, sponsor's ITRs) to explain the origin of all funds.</w:t>
      </w:r>
    </w:p>
    <w:p w:rsidR="00000000" w:rsidDel="00000000" w:rsidP="00000000" w:rsidRDefault="00000000" w:rsidRPr="00000000" w14:paraId="0000012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Incomplete or Inconsistent Documentation:</w:t>
      </w:r>
      <w:r w:rsidDel="00000000" w:rsidR="00000000" w:rsidRPr="00000000">
        <w:rPr>
          <w:rFonts w:ascii="Google Sans Text" w:cs="Google Sans Text" w:eastAsia="Google Sans Text" w:hAnsi="Google Sans Text"/>
          <w:i w:val="0"/>
          <w:color w:val="1b1c1d"/>
          <w:sz w:val="24"/>
          <w:szCs w:val="24"/>
          <w:rtl w:val="0"/>
        </w:rPr>
        <w:t xml:space="preserve"> Submitting an application with missing documents, expired certificates (like an IELTS score), or inconsistencies across documents (e.g., different name spellings on a passport and academic transcript) will almost certainly lead to refusal.</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2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Prevention:</w:t>
      </w:r>
      <w:r w:rsidDel="00000000" w:rsidR="00000000" w:rsidRPr="00000000">
        <w:rPr>
          <w:rFonts w:ascii="Google Sans Text" w:cs="Google Sans Text" w:eastAsia="Google Sans Text" w:hAnsi="Google Sans Text"/>
          <w:i w:val="0"/>
          <w:color w:val="1b1c1d"/>
          <w:sz w:val="24"/>
          <w:szCs w:val="24"/>
          <w:rtl w:val="0"/>
        </w:rPr>
        <w:t xml:space="preserve"> Use the master checklist in this guide to triple-check that every required document is present, valid, and consistent. Ensure all non-English documents are accompanied by a certified translation.</w:t>
      </w:r>
    </w:p>
    <w:p w:rsidR="00000000" w:rsidDel="00000000" w:rsidP="00000000" w:rsidRDefault="00000000" w:rsidRPr="00000000" w14:paraId="0000012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Poor Academic or English Language Scores:</w:t>
      </w:r>
      <w:r w:rsidDel="00000000" w:rsidR="00000000" w:rsidRPr="00000000">
        <w:rPr>
          <w:rFonts w:ascii="Google Sans Text" w:cs="Google Sans Text" w:eastAsia="Google Sans Text" w:hAnsi="Google Sans Text"/>
          <w:i w:val="0"/>
          <w:color w:val="1b1c1d"/>
          <w:sz w:val="24"/>
          <w:szCs w:val="24"/>
          <w:rtl w:val="0"/>
        </w:rPr>
        <w:t xml:space="preserve"> With the bar raised for 2025, applications that do not meet the new minimum academic or English language proficiency requirements will be refused. A history of poor academic performance can also cast doubt on an applicant's ability to succeed in their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2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Prevention:</w:t>
      </w:r>
      <w:r w:rsidDel="00000000" w:rsidR="00000000" w:rsidRPr="00000000">
        <w:rPr>
          <w:rFonts w:ascii="Google Sans Text" w:cs="Google Sans Text" w:eastAsia="Google Sans Text" w:hAnsi="Google Sans Text"/>
          <w:i w:val="0"/>
          <w:color w:val="1b1c1d"/>
          <w:sz w:val="24"/>
          <w:szCs w:val="24"/>
          <w:rtl w:val="0"/>
        </w:rPr>
        <w:t xml:space="preserve"> Ensure you meet the specific entry requirements for your chosen course and the minimum visa requirements for English proficiency (IELTS 6.0 or equivalent). If you have a weak academic record, address it proactively in your GS statement, explaining the circumstances and highlighting your determination to succeed.</w:t>
      </w:r>
    </w:p>
    <w:p w:rsidR="00000000" w:rsidDel="00000000" w:rsidP="00000000" w:rsidRDefault="00000000" w:rsidRPr="00000000" w14:paraId="0000012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Choosing an Irrelevant Course:</w:t>
      </w:r>
      <w:r w:rsidDel="00000000" w:rsidR="00000000" w:rsidRPr="00000000">
        <w:rPr>
          <w:rFonts w:ascii="Google Sans Text" w:cs="Google Sans Text" w:eastAsia="Google Sans Text" w:hAnsi="Google Sans Text"/>
          <w:i w:val="0"/>
          <w:color w:val="1b1c1d"/>
          <w:sz w:val="24"/>
          <w:szCs w:val="24"/>
          <w:rtl w:val="0"/>
        </w:rPr>
        <w:t xml:space="preserve"> A significant and unexplained mismatch between your past studies or work experience and your chosen course in Australia can be interpreted as a lack of genuine study intent.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For example, an applicant with a degree and career in commerce applying for a culinary arts program without a compelling explanation would raise suspicion.</w:t>
      </w:r>
    </w:p>
    <w:p w:rsidR="00000000" w:rsidDel="00000000" w:rsidP="00000000" w:rsidRDefault="00000000" w:rsidRPr="00000000" w14:paraId="0000012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Prevention:</w:t>
      </w:r>
      <w:r w:rsidDel="00000000" w:rsidR="00000000" w:rsidRPr="00000000">
        <w:rPr>
          <w:rFonts w:ascii="Google Sans Text" w:cs="Google Sans Text" w:eastAsia="Google Sans Text" w:hAnsi="Google Sans Text"/>
          <w:i w:val="0"/>
          <w:color w:val="1b1c1d"/>
          <w:sz w:val="24"/>
          <w:szCs w:val="24"/>
          <w:rtl w:val="0"/>
        </w:rPr>
        <w:t xml:space="preserve"> Your GS statement must create a logical bridge between your past and your future. Clearly articulate why you are making a career change and how the Australian course is essential for this transition.</w:t>
      </w:r>
    </w:p>
    <w:p w:rsidR="00000000" w:rsidDel="00000000" w:rsidP="00000000" w:rsidRDefault="00000000" w:rsidRPr="00000000" w14:paraId="0000012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Applying to a Low-Ranked or Non-CRICOS Institution:</w:t>
      </w:r>
      <w:r w:rsidDel="00000000" w:rsidR="00000000" w:rsidRPr="00000000">
        <w:rPr>
          <w:rFonts w:ascii="Google Sans Text" w:cs="Google Sans Text" w:eastAsia="Google Sans Text" w:hAnsi="Google Sans Text"/>
          <w:i w:val="0"/>
          <w:color w:val="1b1c1d"/>
          <w:sz w:val="24"/>
          <w:szCs w:val="24"/>
          <w:rtl w:val="0"/>
        </w:rPr>
        <w:t xml:space="preserve"> While not an automatic refusal, applying to a less reputable or unaccredited institution can increase scrutiny from immigration officials, as it may be perceived as a way to enter Australia for reasons other than genuine education.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2D">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Prevention:</w:t>
      </w:r>
      <w:r w:rsidDel="00000000" w:rsidR="00000000" w:rsidRPr="00000000">
        <w:rPr>
          <w:rFonts w:ascii="Google Sans Text" w:cs="Google Sans Text" w:eastAsia="Google Sans Text" w:hAnsi="Google Sans Text"/>
          <w:i w:val="0"/>
          <w:color w:val="1b1c1d"/>
          <w:sz w:val="24"/>
          <w:szCs w:val="24"/>
          <w:rtl w:val="0"/>
        </w:rPr>
        <w:t xml:space="preserve"> Prioritize applying to well-regarded, CRICOS-registered universities and institutions that have a strong academic reputation.</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Final Pre-Submission Checklist</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you click "submit" on your ImmiAccount, perform one final review:</w:t>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Have all names and dates of birth been checked against your passport?</w:t>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Is your Confirmation of Enrolment (CoE) for a full-time, CRICOS-registered course?</w:t>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Are your GS answers personal, detailed, and supported by evidence?</w:t>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Do your financial documents cover the full required amount (living + tuition + travel)?</w:t>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Have you provided at least 3-6 months of bank statements and documented the source of all large funds?</w:t>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Is your OSHC policy valid for the entire duration of your visa?</w:t>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Is your English language test score valid and does it meet the minimum requirement?</w:t>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Have all documents been scanned clearly and named logically?</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9: Visa Approved! Your Next Steps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Receiving your visa grant notification is a momentous occasion, marking the successful culmination of your hard work. However, there are several important steps to take to ensure a smooth transition to your new life as a student in Australia.</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Understanding Your Visa Grant Notice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Your visa grant notice is an official document that will be sent to your ImmiAccount. It is crucial to read it carefully and understand its contents. The notice will specify:</w:t>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Visa Grant Number:</w:t>
      </w:r>
      <w:r w:rsidDel="00000000" w:rsidR="00000000" w:rsidRPr="00000000">
        <w:rPr>
          <w:rFonts w:ascii="Google Sans Text" w:cs="Google Sans Text" w:eastAsia="Google Sans Text" w:hAnsi="Google Sans Text"/>
          <w:i w:val="0"/>
          <w:color w:val="1b1c1d"/>
          <w:sz w:val="24"/>
          <w:szCs w:val="24"/>
          <w:rtl w:val="0"/>
        </w:rPr>
        <w:t xml:space="preserve"> Your unique visa identifier.</w:t>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Validity Dates:</w:t>
      </w:r>
      <w:r w:rsidDel="00000000" w:rsidR="00000000" w:rsidRPr="00000000">
        <w:rPr>
          <w:rFonts w:ascii="Google Sans Text" w:cs="Google Sans Text" w:eastAsia="Google Sans Text" w:hAnsi="Google Sans Text"/>
          <w:i w:val="0"/>
          <w:color w:val="1b1c1d"/>
          <w:sz w:val="24"/>
          <w:szCs w:val="24"/>
          <w:rtl w:val="0"/>
        </w:rPr>
        <w:t xml:space="preserve"> The date your visa starts and the date it expires.</w:t>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Visa Conditions:</w:t>
      </w:r>
      <w:r w:rsidDel="00000000" w:rsidR="00000000" w:rsidRPr="00000000">
        <w:rPr>
          <w:rFonts w:ascii="Google Sans Text" w:cs="Google Sans Text" w:eastAsia="Google Sans Text" w:hAnsi="Google Sans Text"/>
          <w:i w:val="0"/>
          <w:color w:val="1b1c1d"/>
          <w:sz w:val="24"/>
          <w:szCs w:val="24"/>
          <w:rtl w:val="0"/>
        </w:rPr>
        <w:t xml:space="preserve"> These are legally binding rules you must adhere to while in Australia. For student visas, common conditions include:</w:t>
      </w:r>
    </w:p>
    <w:p w:rsidR="00000000" w:rsidDel="00000000" w:rsidP="00000000" w:rsidRDefault="00000000" w:rsidRPr="00000000" w14:paraId="0000014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Condition 8105:</w:t>
      </w:r>
      <w:r w:rsidDel="00000000" w:rsidR="00000000" w:rsidRPr="00000000">
        <w:rPr>
          <w:rFonts w:ascii="Google Sans Text" w:cs="Google Sans Text" w:eastAsia="Google Sans Text" w:hAnsi="Google Sans Text"/>
          <w:i w:val="0"/>
          <w:color w:val="1b1c1d"/>
          <w:sz w:val="24"/>
          <w:szCs w:val="24"/>
          <w:rtl w:val="0"/>
        </w:rPr>
        <w:t xml:space="preserve"> You cannot work more than </w:t>
      </w:r>
      <w:r w:rsidDel="00000000" w:rsidR="00000000" w:rsidRPr="00000000">
        <w:rPr>
          <w:rFonts w:ascii="Google Sans Text" w:cs="Google Sans Text" w:eastAsia="Google Sans Text" w:hAnsi="Google Sans Text"/>
          <w:b w:val="1"/>
          <w:i w:val="0"/>
          <w:color w:val="1b1c1d"/>
          <w:sz w:val="24"/>
          <w:szCs w:val="24"/>
          <w:rtl w:val="0"/>
        </w:rPr>
        <w:t xml:space="preserve">48 hours per fortnight</w:t>
      </w:r>
      <w:r w:rsidDel="00000000" w:rsidR="00000000" w:rsidRPr="00000000">
        <w:rPr>
          <w:rFonts w:ascii="Google Sans Text" w:cs="Google Sans Text" w:eastAsia="Google Sans Text" w:hAnsi="Google Sans Text"/>
          <w:i w:val="0"/>
          <w:color w:val="1b1c1d"/>
          <w:sz w:val="24"/>
          <w:szCs w:val="24"/>
          <w:rtl w:val="0"/>
        </w:rPr>
        <w:t xml:space="preserve"> when your course is in session.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4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Condition 8202:</w:t>
      </w:r>
      <w:r w:rsidDel="00000000" w:rsidR="00000000" w:rsidRPr="00000000">
        <w:rPr>
          <w:rFonts w:ascii="Google Sans Text" w:cs="Google Sans Text" w:eastAsia="Google Sans Text" w:hAnsi="Google Sans Text"/>
          <w:i w:val="0"/>
          <w:color w:val="1b1c1d"/>
          <w:sz w:val="24"/>
          <w:szCs w:val="24"/>
          <w:rtl w:val="0"/>
        </w:rPr>
        <w:t xml:space="preserve"> You must remain enrolled in a CRICOS-registered course, maintain satisfactory academic progress, and inform your provider of your address within 7 days of arriving.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4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Condition 8516:</w:t>
      </w:r>
      <w:r w:rsidDel="00000000" w:rsidR="00000000" w:rsidRPr="00000000">
        <w:rPr>
          <w:rFonts w:ascii="Google Sans Text" w:cs="Google Sans Text" w:eastAsia="Google Sans Text" w:hAnsi="Google Sans Text"/>
          <w:i w:val="0"/>
          <w:color w:val="1b1c1d"/>
          <w:sz w:val="24"/>
          <w:szCs w:val="24"/>
          <w:rtl w:val="0"/>
        </w:rPr>
        <w:t xml:space="preserve"> You must continue to satisfy the criteria for the grant of the visa.</w:t>
      </w:r>
    </w:p>
    <w:p w:rsidR="00000000" w:rsidDel="00000000" w:rsidP="00000000" w:rsidRDefault="00000000" w:rsidRPr="00000000" w14:paraId="00000148">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Condition 8501:</w:t>
      </w:r>
      <w:r w:rsidDel="00000000" w:rsidR="00000000" w:rsidRPr="00000000">
        <w:rPr>
          <w:rFonts w:ascii="Google Sans Text" w:cs="Google Sans Text" w:eastAsia="Google Sans Text" w:hAnsi="Google Sans Text"/>
          <w:i w:val="0"/>
          <w:color w:val="1b1c1d"/>
          <w:sz w:val="24"/>
          <w:szCs w:val="24"/>
          <w:rtl w:val="0"/>
        </w:rPr>
        <w:t xml:space="preserve"> You must maintain adequate health insurance (your OSHC) for the duration of your stay.</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 can check your visa status and conditions at any time using the Visa Entitlement Verification Online (VEVO) system.</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Preparing for Departure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your visa secured, you can begin final preparations for your move.</w:t>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Book Your Flights:</w:t>
      </w:r>
      <w:r w:rsidDel="00000000" w:rsidR="00000000" w:rsidRPr="00000000">
        <w:rPr>
          <w:rFonts w:ascii="Google Sans Text" w:cs="Google Sans Text" w:eastAsia="Google Sans Text" w:hAnsi="Google Sans Text"/>
          <w:i w:val="0"/>
          <w:color w:val="1b1c1d"/>
          <w:sz w:val="24"/>
          <w:szCs w:val="24"/>
          <w:rtl w:val="0"/>
        </w:rPr>
        <w:t xml:space="preserve"> You can now confidently book your flights to Australia.</w:t>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Arrange Accommodation:</w:t>
      </w:r>
      <w:r w:rsidDel="00000000" w:rsidR="00000000" w:rsidRPr="00000000">
        <w:rPr>
          <w:rFonts w:ascii="Google Sans Text" w:cs="Google Sans Text" w:eastAsia="Google Sans Text" w:hAnsi="Google Sans Text"/>
          <w:i w:val="0"/>
          <w:color w:val="1b1c1d"/>
          <w:sz w:val="24"/>
          <w:szCs w:val="24"/>
          <w:rtl w:val="0"/>
        </w:rPr>
        <w:t xml:space="preserve"> Finalize your living arrangements, whether it is on-campus housing, a homestay, or a private rental.</w:t>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Pre-Departure Checklist:</w:t>
      </w:r>
    </w:p>
    <w:p w:rsidR="00000000" w:rsidDel="00000000" w:rsidP="00000000" w:rsidRDefault="00000000" w:rsidRPr="00000000" w14:paraId="0000015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Passport with visa grant notice (print a copy).</w:t>
      </w:r>
    </w:p>
    <w:p w:rsidR="00000000" w:rsidDel="00000000" w:rsidP="00000000" w:rsidRDefault="00000000" w:rsidRPr="00000000" w14:paraId="0000015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Confirmation of Enrolment (CoE).</w:t>
      </w:r>
    </w:p>
    <w:p w:rsidR="00000000" w:rsidDel="00000000" w:rsidP="00000000" w:rsidRDefault="00000000" w:rsidRPr="00000000" w14:paraId="0000015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OSHC policy details.</w:t>
      </w:r>
    </w:p>
    <w:p w:rsidR="00000000" w:rsidDel="00000000" w:rsidP="00000000" w:rsidRDefault="00000000" w:rsidRPr="00000000" w14:paraId="0000015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Flight tickets and accommodation details.</w:t>
      </w:r>
    </w:p>
    <w:p w:rsidR="00000000" w:rsidDel="00000000" w:rsidP="00000000" w:rsidRDefault="00000000" w:rsidRPr="00000000" w14:paraId="0000015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Original academic transcripts and work experience documents.</w:t>
      </w:r>
    </w:p>
    <w:p w:rsidR="00000000" w:rsidDel="00000000" w:rsidP="00000000" w:rsidRDefault="00000000" w:rsidRPr="00000000" w14:paraId="0000015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Sufficient funds in AUD for your initial expenses.</w:t>
      </w:r>
    </w:p>
    <w:p w:rsidR="00000000" w:rsidDel="00000000" w:rsidP="00000000" w:rsidRDefault="00000000" w:rsidRPr="00000000" w14:paraId="00000157">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Arrange for airport pickup if offered by your university.</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Life After Graduation: An Introduction to the Temporary Graduate Visa (Subclass 485)</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One of the significant advantages of studying in Australia is the opportunity for post-study work. The </w:t>
      </w:r>
      <w:r w:rsidDel="00000000" w:rsidR="00000000" w:rsidRPr="00000000">
        <w:rPr>
          <w:rFonts w:ascii="Google Sans Text" w:cs="Google Sans Text" w:eastAsia="Google Sans Text" w:hAnsi="Google Sans Text"/>
          <w:b w:val="1"/>
          <w:i w:val="0"/>
          <w:color w:val="1b1c1d"/>
          <w:sz w:val="24"/>
          <w:szCs w:val="24"/>
          <w:rtl w:val="0"/>
        </w:rPr>
        <w:t xml:space="preserve">Temporary Graduate visa (subclass 485)</w:t>
      </w:r>
      <w:r w:rsidDel="00000000" w:rsidR="00000000" w:rsidRPr="00000000">
        <w:rPr>
          <w:rFonts w:ascii="Google Sans Text" w:cs="Google Sans Text" w:eastAsia="Google Sans Text" w:hAnsi="Google Sans Text"/>
          <w:i w:val="0"/>
          <w:color w:val="1b1c1d"/>
          <w:sz w:val="24"/>
          <w:szCs w:val="24"/>
          <w:rtl w:val="0"/>
        </w:rPr>
        <w:t xml:space="preserve"> allows eligible graduates to live, study, and work in Australia for a temporary period after completing their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visa has two main streams:</w:t>
      </w:r>
    </w:p>
    <w:p w:rsidR="00000000" w:rsidDel="00000000" w:rsidP="00000000" w:rsidRDefault="00000000" w:rsidRPr="00000000" w14:paraId="0000015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Post-Study Work Stream:</w:t>
      </w:r>
      <w:r w:rsidDel="00000000" w:rsidR="00000000" w:rsidRPr="00000000">
        <w:rPr>
          <w:rFonts w:ascii="Google Sans Text" w:cs="Google Sans Text" w:eastAsia="Google Sans Text" w:hAnsi="Google Sans Text"/>
          <w:i w:val="0"/>
          <w:color w:val="1b1c1d"/>
          <w:sz w:val="24"/>
          <w:szCs w:val="24"/>
          <w:rtl w:val="0"/>
        </w:rPr>
        <w:t xml:space="preserve"> For students who have completed a Bachelor, Masters, or PhD degree. The stay duration is typically between two and four years.</w:t>
      </w:r>
    </w:p>
    <w:p w:rsidR="00000000" w:rsidDel="00000000" w:rsidP="00000000" w:rsidRDefault="00000000" w:rsidRPr="00000000" w14:paraId="0000015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Graduate Work Stream:</w:t>
      </w:r>
      <w:r w:rsidDel="00000000" w:rsidR="00000000" w:rsidRPr="00000000">
        <w:rPr>
          <w:rFonts w:ascii="Google Sans Text" w:cs="Google Sans Text" w:eastAsia="Google Sans Text" w:hAnsi="Google Sans Text"/>
          <w:i w:val="0"/>
          <w:color w:val="1b1c1d"/>
          <w:sz w:val="24"/>
          <w:szCs w:val="24"/>
          <w:rtl w:val="0"/>
        </w:rPr>
        <w:t xml:space="preserve"> For graduates with specific skills and qualifications related to occupations on the skilled occupation list.</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visa provides an excellent opportunity to gain valuable professional experience in the Australian workforce, apply your newly acquired skills, and potentially explore pathways to permanent residency.</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Your Quick-Reference Toolkit</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Printable Final Document Checklist</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Identity:</w:t>
      </w:r>
      <w:r w:rsidDel="00000000" w:rsidR="00000000" w:rsidRPr="00000000">
        <w:rPr>
          <w:rFonts w:ascii="Google Sans Text" w:cs="Google Sans Text" w:eastAsia="Google Sans Text" w:hAnsi="Google Sans Text"/>
          <w:i w:val="0"/>
          <w:color w:val="1b1c1d"/>
          <w:sz w:val="24"/>
          <w:szCs w:val="24"/>
          <w:rtl w:val="0"/>
        </w:rPr>
        <w:t xml:space="preserve"> Valid Passport, Birth Certificate, Aadhaar Card.</w:t>
      </w:r>
    </w:p>
    <w:p w:rsidR="00000000" w:rsidDel="00000000" w:rsidP="00000000" w:rsidRDefault="00000000" w:rsidRPr="00000000" w14:paraId="0000016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Enrolment:</w:t>
      </w:r>
      <w:r w:rsidDel="00000000" w:rsidR="00000000" w:rsidRPr="00000000">
        <w:rPr>
          <w:rFonts w:ascii="Google Sans Text" w:cs="Google Sans Text" w:eastAsia="Google Sans Text" w:hAnsi="Google Sans Text"/>
          <w:i w:val="0"/>
          <w:color w:val="1b1c1d"/>
          <w:sz w:val="24"/>
          <w:szCs w:val="24"/>
          <w:rtl w:val="0"/>
        </w:rPr>
        <w:t xml:space="preserve"> Confirmation of Enrolment (CoE).</w:t>
      </w:r>
    </w:p>
    <w:p w:rsidR="00000000" w:rsidDel="00000000" w:rsidP="00000000" w:rsidRDefault="00000000" w:rsidRPr="00000000" w14:paraId="0000016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Genuine Student:</w:t>
      </w:r>
      <w:r w:rsidDel="00000000" w:rsidR="00000000" w:rsidRPr="00000000">
        <w:rPr>
          <w:rFonts w:ascii="Google Sans Text" w:cs="Google Sans Text" w:eastAsia="Google Sans Text" w:hAnsi="Google Sans Text"/>
          <w:i w:val="0"/>
          <w:color w:val="1b1c1d"/>
          <w:sz w:val="24"/>
          <w:szCs w:val="24"/>
          <w:rtl w:val="0"/>
        </w:rPr>
        <w:t xml:space="preserve"> Completed GS questions and a portfolio of supporting evidence (transcripts, work letters, etc.).</w:t>
      </w:r>
    </w:p>
    <w:p w:rsidR="00000000" w:rsidDel="00000000" w:rsidP="00000000" w:rsidRDefault="00000000" w:rsidRPr="00000000" w14:paraId="0000016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Financial:</w:t>
      </w:r>
      <w:r w:rsidDel="00000000" w:rsidR="00000000" w:rsidRPr="00000000">
        <w:rPr>
          <w:rFonts w:ascii="Google Sans Text" w:cs="Google Sans Text" w:eastAsia="Google Sans Text" w:hAnsi="Google Sans Text"/>
          <w:i w:val="0"/>
          <w:color w:val="1b1c1d"/>
          <w:sz w:val="24"/>
          <w:szCs w:val="24"/>
          <w:rtl w:val="0"/>
        </w:rPr>
        <w:t xml:space="preserve"> 3-6 months of bank statements, education loan sanction letter, sponsor's ITRs and relationship proof, source documentation for large deposits.</w:t>
      </w:r>
    </w:p>
    <w:p w:rsidR="00000000" w:rsidDel="00000000" w:rsidP="00000000" w:rsidRDefault="00000000" w:rsidRPr="00000000" w14:paraId="0000016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Health:</w:t>
      </w:r>
      <w:r w:rsidDel="00000000" w:rsidR="00000000" w:rsidRPr="00000000">
        <w:rPr>
          <w:rFonts w:ascii="Google Sans Text" w:cs="Google Sans Text" w:eastAsia="Google Sans Text" w:hAnsi="Google Sans Text"/>
          <w:i w:val="0"/>
          <w:color w:val="1b1c1d"/>
          <w:sz w:val="24"/>
          <w:szCs w:val="24"/>
          <w:rtl w:val="0"/>
        </w:rPr>
        <w:t xml:space="preserve"> OSHC certificate.</w:t>
      </w:r>
    </w:p>
    <w:p w:rsidR="00000000" w:rsidDel="00000000" w:rsidP="00000000" w:rsidRDefault="00000000" w:rsidRPr="00000000" w14:paraId="0000016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Character:</w:t>
      </w:r>
      <w:r w:rsidDel="00000000" w:rsidR="00000000" w:rsidRPr="00000000">
        <w:rPr>
          <w:rFonts w:ascii="Google Sans Text" w:cs="Google Sans Text" w:eastAsia="Google Sans Text" w:hAnsi="Google Sans Text"/>
          <w:i w:val="0"/>
          <w:color w:val="1b1c1d"/>
          <w:sz w:val="24"/>
          <w:szCs w:val="24"/>
          <w:rtl w:val="0"/>
        </w:rPr>
        <w:t xml:space="preserve"> Police Clearance Certificate (if required).</w:t>
      </w:r>
    </w:p>
    <w:p w:rsidR="00000000" w:rsidDel="00000000" w:rsidP="00000000" w:rsidRDefault="00000000" w:rsidRPr="00000000" w14:paraId="0000016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Language:</w:t>
      </w:r>
      <w:r w:rsidDel="00000000" w:rsidR="00000000" w:rsidRPr="00000000">
        <w:rPr>
          <w:rFonts w:ascii="Google Sans Text" w:cs="Google Sans Text" w:eastAsia="Google Sans Text" w:hAnsi="Google Sans Text"/>
          <w:i w:val="0"/>
          <w:color w:val="1b1c1d"/>
          <w:sz w:val="24"/>
          <w:szCs w:val="24"/>
          <w:rtl w:val="0"/>
        </w:rPr>
        <w:t xml:space="preserve"> Valid IELTS/TOEFL/PTE score report.</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Glossary of Key Visa Terms</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CRICOS:</w:t>
      </w:r>
      <w:r w:rsidDel="00000000" w:rsidR="00000000" w:rsidRPr="00000000">
        <w:rPr>
          <w:rFonts w:ascii="Google Sans Text" w:cs="Google Sans Text" w:eastAsia="Google Sans Text" w:hAnsi="Google Sans Text"/>
          <w:i w:val="0"/>
          <w:color w:val="1b1c1d"/>
          <w:sz w:val="24"/>
          <w:szCs w:val="24"/>
          <w:rtl w:val="0"/>
        </w:rPr>
        <w:t xml:space="preserve"> Commonwealth Register of Institutions and Courses for Overseas Students. The official government list of accredited providers for international students.</w:t>
      </w:r>
    </w:p>
    <w:p w:rsidR="00000000" w:rsidDel="00000000" w:rsidP="00000000" w:rsidRDefault="00000000" w:rsidRPr="00000000" w14:paraId="0000017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CoE:</w:t>
      </w:r>
      <w:r w:rsidDel="00000000" w:rsidR="00000000" w:rsidRPr="00000000">
        <w:rPr>
          <w:rFonts w:ascii="Google Sans Text" w:cs="Google Sans Text" w:eastAsia="Google Sans Text" w:hAnsi="Google Sans Text"/>
          <w:i w:val="0"/>
          <w:color w:val="1b1c1d"/>
          <w:sz w:val="24"/>
          <w:szCs w:val="24"/>
          <w:rtl w:val="0"/>
        </w:rPr>
        <w:t xml:space="preserve"> Confirmation of Enrolment. An official document from your university confirming your enrolment, required for the visa application.</w:t>
      </w:r>
    </w:p>
    <w:p w:rsidR="00000000" w:rsidDel="00000000" w:rsidP="00000000" w:rsidRDefault="00000000" w:rsidRPr="00000000" w14:paraId="0000017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GS:</w:t>
      </w:r>
      <w:r w:rsidDel="00000000" w:rsidR="00000000" w:rsidRPr="00000000">
        <w:rPr>
          <w:rFonts w:ascii="Google Sans Text" w:cs="Google Sans Text" w:eastAsia="Google Sans Text" w:hAnsi="Google Sans Text"/>
          <w:i w:val="0"/>
          <w:color w:val="1b1c1d"/>
          <w:sz w:val="24"/>
          <w:szCs w:val="24"/>
          <w:rtl w:val="0"/>
        </w:rPr>
        <w:t xml:space="preserve"> Genuine Student. The new requirement to assess if an applicant's primary intention is to study in Australia.</w:t>
      </w:r>
    </w:p>
    <w:p w:rsidR="00000000" w:rsidDel="00000000" w:rsidP="00000000" w:rsidRDefault="00000000" w:rsidRPr="00000000" w14:paraId="0000017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OSHC:</w:t>
      </w:r>
      <w:r w:rsidDel="00000000" w:rsidR="00000000" w:rsidRPr="00000000">
        <w:rPr>
          <w:rFonts w:ascii="Google Sans Text" w:cs="Google Sans Text" w:eastAsia="Google Sans Text" w:hAnsi="Google Sans Text"/>
          <w:i w:val="0"/>
          <w:color w:val="1b1c1d"/>
          <w:sz w:val="24"/>
          <w:szCs w:val="24"/>
          <w:rtl w:val="0"/>
        </w:rPr>
        <w:t xml:space="preserve"> Overseas Student Health Cover. Mandatory health insurance for all international students.</w:t>
      </w:r>
    </w:p>
    <w:p w:rsidR="00000000" w:rsidDel="00000000" w:rsidP="00000000" w:rsidRDefault="00000000" w:rsidRPr="00000000" w14:paraId="0000017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VEVO:</w:t>
      </w:r>
      <w:r w:rsidDel="00000000" w:rsidR="00000000" w:rsidRPr="00000000">
        <w:rPr>
          <w:rFonts w:ascii="Google Sans Text" w:cs="Google Sans Text" w:eastAsia="Google Sans Text" w:hAnsi="Google Sans Text"/>
          <w:i w:val="0"/>
          <w:color w:val="1b1c1d"/>
          <w:sz w:val="24"/>
          <w:szCs w:val="24"/>
          <w:rtl w:val="0"/>
        </w:rPr>
        <w:t xml:space="preserve"> Visa Entitlement Verification Online. A free online service to check your current visa details and conditions.</w:t>
      </w:r>
    </w:p>
    <w:p w:rsidR="00000000" w:rsidDel="00000000" w:rsidP="00000000" w:rsidRDefault="00000000" w:rsidRPr="00000000" w14:paraId="0000017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ImmiAccount:</w:t>
      </w:r>
      <w:r w:rsidDel="00000000" w:rsidR="00000000" w:rsidRPr="00000000">
        <w:rPr>
          <w:rFonts w:ascii="Google Sans Text" w:cs="Google Sans Text" w:eastAsia="Google Sans Text" w:hAnsi="Google Sans Text"/>
          <w:i w:val="0"/>
          <w:color w:val="1b1c1d"/>
          <w:sz w:val="24"/>
          <w:szCs w:val="24"/>
          <w:rtl w:val="0"/>
        </w:rPr>
        <w:t xml:space="preserve"> The official online portal of the Department of Home Affairs for lodging visa applications.</w:t>
      </w:r>
    </w:p>
    <w:p w:rsidR="00000000" w:rsidDel="00000000" w:rsidP="00000000" w:rsidRDefault="00000000" w:rsidRPr="00000000" w14:paraId="0000017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 ID:</w:t>
      </w:r>
      <w:r w:rsidDel="00000000" w:rsidR="00000000" w:rsidRPr="00000000">
        <w:rPr>
          <w:rFonts w:ascii="Google Sans Text" w:cs="Google Sans Text" w:eastAsia="Google Sans Text" w:hAnsi="Google Sans Text"/>
          <w:i w:val="0"/>
          <w:color w:val="1b1c1d"/>
          <w:sz w:val="24"/>
          <w:szCs w:val="24"/>
          <w:rtl w:val="0"/>
        </w:rPr>
        <w:t xml:space="preserve"> Health Assessment Portal Identifier. A unique number required to book your mandatory health examination.</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List of Official Websites and Essential Links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Department of Home Affairs (Subclass 500 Visa):</w:t>
      </w:r>
      <w:r w:rsidDel="00000000" w:rsidR="00000000" w:rsidRPr="00000000">
        <w:rPr>
          <w:rFonts w:ascii="Google Sans Text" w:cs="Google Sans Text" w:eastAsia="Google Sans Text" w:hAnsi="Google Sans Text"/>
          <w:i w:val="0"/>
          <w:color w:val="1b1c1d"/>
          <w:sz w:val="24"/>
          <w:szCs w:val="24"/>
          <w:rtl w:val="0"/>
        </w:rPr>
        <w:t xml:space="preserv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https://immi.homeaffairs.gov.au/visas/getting-a-visa/visa-listing/student-500</w:t>
        </w:r>
      </w:hyperlink>
      <w:r w:rsidDel="00000000" w:rsidR="00000000" w:rsidRPr="00000000">
        <w:rPr>
          <w:rtl w:val="0"/>
        </w:rPr>
      </w:r>
    </w:p>
    <w:p w:rsidR="00000000" w:rsidDel="00000000" w:rsidP="00000000" w:rsidRDefault="00000000" w:rsidRPr="00000000" w14:paraId="0000017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ImmiAccount Portal:</w:t>
      </w:r>
      <w:r w:rsidDel="00000000" w:rsidR="00000000" w:rsidRPr="00000000">
        <w:rPr>
          <w:rFonts w:ascii="Google Sans Text" w:cs="Google Sans Text" w:eastAsia="Google Sans Text" w:hAnsi="Google Sans Text"/>
          <w:i w:val="0"/>
          <w:color w:val="1b1c1d"/>
          <w:sz w:val="24"/>
          <w:szCs w:val="24"/>
          <w:rtl w:val="0"/>
        </w:rPr>
        <w:t xml:space="preserve">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https://online.immi.gov.au/lusc/login</w:t>
        </w:r>
      </w:hyperlink>
      <w:r w:rsidDel="00000000" w:rsidR="00000000" w:rsidRPr="00000000">
        <w:rPr>
          <w:rtl w:val="0"/>
        </w:rPr>
      </w:r>
    </w:p>
    <w:p w:rsidR="00000000" w:rsidDel="00000000" w:rsidP="00000000" w:rsidRDefault="00000000" w:rsidRPr="00000000" w14:paraId="0000017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VFS Global - Australia in India:</w:t>
      </w:r>
      <w:r w:rsidDel="00000000" w:rsidR="00000000" w:rsidRPr="00000000">
        <w:rPr>
          <w:rFonts w:ascii="Google Sans Text" w:cs="Google Sans Text" w:eastAsia="Google Sans Text" w:hAnsi="Google Sans Text"/>
          <w:i w:val="0"/>
          <w:color w:val="1b1c1d"/>
          <w:sz w:val="24"/>
          <w:szCs w:val="24"/>
          <w:rtl w:val="0"/>
        </w:rPr>
        <w:t xml:space="preserve">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https://visa.vfsglobal.com/ind/en/aus</w:t>
        </w:r>
      </w:hyperlink>
      <w:r w:rsidDel="00000000" w:rsidR="00000000" w:rsidRPr="00000000">
        <w:rPr>
          <w:rtl w:val="0"/>
        </w:rPr>
      </w:r>
    </w:p>
    <w:p w:rsidR="00000000" w:rsidDel="00000000" w:rsidP="00000000" w:rsidRDefault="00000000" w:rsidRPr="00000000" w14:paraId="0000017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CRICOS Register:</w:t>
      </w:r>
      <w:r w:rsidDel="00000000" w:rsidR="00000000" w:rsidRPr="00000000">
        <w:rPr>
          <w:rFonts w:ascii="Google Sans Text" w:cs="Google Sans Text" w:eastAsia="Google Sans Text" w:hAnsi="Google Sans Text"/>
          <w:i w:val="0"/>
          <w:color w:val="1b1c1d"/>
          <w:sz w:val="24"/>
          <w:szCs w:val="24"/>
          <w:rtl w:val="0"/>
        </w:rPr>
        <w:t xml:space="preserve">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http://cricos.education.gov.au/</w:t>
        </w:r>
      </w:hyperlink>
      <w:r w:rsidDel="00000000" w:rsidR="00000000" w:rsidRPr="00000000">
        <w:rPr>
          <w:rtl w:val="0"/>
        </w:rPr>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Approved OSHC Providers:</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0b57d0"/>
            <w:sz w:val="24"/>
            <w:szCs w:val="24"/>
            <w:u w:val="single"/>
            <w:rtl w:val="0"/>
          </w:rPr>
          <w:t xml:space="preserve">https://www.privatehealth.gov.au/health_insurance/overseas/overseas_student_health_cover.htm</w:t>
        </w:r>
      </w:hyperlink>
      <w:r w:rsidDel="00000000" w:rsidR="00000000" w:rsidRPr="00000000">
        <w:rPr>
          <w:rtl w:val="0"/>
        </w:rPr>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Approved Panel Physicians in India:</w:t>
      </w:r>
      <w:r w:rsidDel="00000000" w:rsidR="00000000" w:rsidRPr="00000000">
        <w:rPr>
          <w:rFonts w:ascii="Google Sans Text" w:cs="Google Sans Text" w:eastAsia="Google Sans Text" w:hAnsi="Google Sans Text"/>
          <w:i w:val="0"/>
          <w:color w:val="1b1c1d"/>
          <w:sz w:val="24"/>
          <w:szCs w:val="24"/>
          <w:rtl w:val="0"/>
        </w:rPr>
        <w:t xml:space="preserve"> </w:t>
      </w:r>
      <w:hyperlink r:id="rId11">
        <w:r w:rsidDel="00000000" w:rsidR="00000000" w:rsidRPr="00000000">
          <w:rPr>
            <w:rFonts w:ascii="Google Sans Text" w:cs="Google Sans Text" w:eastAsia="Google Sans Text" w:hAnsi="Google Sans Text"/>
            <w:i w:val="0"/>
            <w:color w:val="0b57d0"/>
            <w:sz w:val="24"/>
            <w:szCs w:val="24"/>
            <w:u w:val="single"/>
            <w:rtl w:val="0"/>
          </w:rPr>
          <w:t xml:space="preserve">https://immi.homeaffairs.gov.au/help-support/contact-us/offices-and-locations/list</w:t>
        </w:r>
      </w:hyperlink>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0b57d0"/>
          <w:sz w:val="24"/>
          <w:szCs w:val="24"/>
          <w:u w:val="single"/>
        </w:rPr>
      </w:pPr>
      <w:r w:rsidDel="00000000" w:rsidR="00000000" w:rsidRPr="00000000">
        <w:rPr>
          <w:rtl w:val="0"/>
        </w:rPr>
      </w:r>
    </w:p>
    <w:p w:rsidR="00000000" w:rsidDel="00000000" w:rsidP="00000000" w:rsidRDefault="00000000" w:rsidRPr="00000000" w14:paraId="000001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4: Australia vs. Key Competitors - Student Visa Snapshot for Indian Applicants</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Australia (Subclass 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UK (Student 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(F-1 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(Study Permit)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Visa Success Rate (Indians)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 (but can be lower due to recent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(~95-98%)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(~50-65% and declining)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(~50-60% and declining)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Approx. Financial Proof (Living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 29,710 + Tuition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~£12,006 (London) + Tuition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 Year's Costs (Varies widely by university)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CAD 20,635 + Tuition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Post-Study Work Rights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 years (Temporary Graduate visa)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years (Graduate Route)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 years (OPT/STEM OPT)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3 years (PGWP)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Application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w:t>
            </w:r>
            <w:r w:rsidDel="00000000" w:rsidR="00000000" w:rsidRPr="00000000">
              <w:rPr>
                <w:rFonts w:ascii="Google Sans Text" w:cs="Google Sans Text" w:eastAsia="Google Sans Text" w:hAnsi="Google Sans Text"/>
                <w:i w:val="0"/>
                <w:color w:val="1b1c1d"/>
                <w:sz w:val="20"/>
                <w:szCs w:val="20"/>
                <w:shd w:fill="auto" w:val="clear"/>
                <w:rtl w:val="0"/>
              </w:rPr>
              <w:t xml:space="preserve"> Strict GS requirement, intense financial scrutiny, and mandatory CoE before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Medium-High:</w:t>
            </w:r>
            <w:r w:rsidDel="00000000" w:rsidR="00000000" w:rsidRPr="00000000">
              <w:rPr>
                <w:rFonts w:ascii="Google Sans Text" w:cs="Google Sans Text" w:eastAsia="Google Sans Text" w:hAnsi="Google Sans Text"/>
                <w:i w:val="0"/>
                <w:color w:val="1b1c1d"/>
                <w:sz w:val="20"/>
                <w:szCs w:val="20"/>
                <w:shd w:fill="auto" w:val="clear"/>
                <w:rtl w:val="0"/>
              </w:rPr>
              <w:t xml:space="preserve"> Credibility interview and differentiation arrangements for finances.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Very High:</w:t>
            </w:r>
            <w:r w:rsidDel="00000000" w:rsidR="00000000" w:rsidRPr="00000000">
              <w:rPr>
                <w:rFonts w:ascii="Google Sans Text" w:cs="Google Sans Text" w:eastAsia="Google Sans Text" w:hAnsi="Google Sans Text"/>
                <w:i w:val="0"/>
                <w:color w:val="1b1c1d"/>
                <w:sz w:val="20"/>
                <w:szCs w:val="20"/>
                <w:shd w:fill="auto" w:val="clear"/>
                <w:rtl w:val="0"/>
              </w:rPr>
              <w:t xml:space="preserve"> Intense, subjective visa interview with high refusal rates under 214(b). Interview slot scarcity is a major 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w:t>
            </w:r>
            <w:r w:rsidDel="00000000" w:rsidR="00000000" w:rsidRPr="00000000">
              <w:rPr>
                <w:rFonts w:ascii="Google Sans Text" w:cs="Google Sans Text" w:eastAsia="Google Sans Text" w:hAnsi="Google Sans Text"/>
                <w:i w:val="0"/>
                <w:color w:val="1b1c1d"/>
                <w:sz w:val="20"/>
                <w:szCs w:val="20"/>
                <w:shd w:fill="auto" w:val="clear"/>
                <w:rtl w:val="0"/>
              </w:rPr>
              <w:t xml:space="preserve"> Requires a strong Statement of Purpose (SOP) and detailed financial documentation.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Avg. Processing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 weeks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weeks (standard)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weeks (post-interview, but securing an interview can take months)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 weeks (Regular Stream)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bl>
    <w:p w:rsidR="00000000" w:rsidDel="00000000" w:rsidP="00000000" w:rsidRDefault="00000000" w:rsidRPr="00000000" w14:paraId="000001A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Student Visa Application Guide 2025: Eligibility, Fees &amp; Balance Requirements,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https://www.thomascook.in/blog/our-services-forex/australia-student-visa-application-guide/</w:t>
        </w:r>
      </w:hyperlink>
      <w:r w:rsidDel="00000000" w:rsidR="00000000" w:rsidRPr="00000000">
        <w:rPr>
          <w:rtl w:val="0"/>
        </w:rPr>
      </w:r>
    </w:p>
    <w:p w:rsidR="00000000" w:rsidDel="00000000" w:rsidP="00000000" w:rsidRDefault="00000000" w:rsidRPr="00000000" w14:paraId="000001A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Australia - India,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https://www.studyaustralia.gov.au/en_in</w:t>
        </w:r>
      </w:hyperlink>
      <w:r w:rsidDel="00000000" w:rsidR="00000000" w:rsidRPr="00000000">
        <w:rPr>
          <w:rtl w:val="0"/>
        </w:rPr>
      </w:r>
    </w:p>
    <w:p w:rsidR="00000000" w:rsidDel="00000000" w:rsidP="00000000" w:rsidRDefault="00000000" w:rsidRPr="00000000" w14:paraId="000001A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Your Student Visa for Australia 2025 in 5 Easy Steps,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https://ehelpconsultants.com.au/best-way-to-get-your-student-visa-for-australia-from-india/</w:t>
        </w:r>
      </w:hyperlink>
      <w:r w:rsidDel="00000000" w:rsidR="00000000" w:rsidRPr="00000000">
        <w:rPr>
          <w:rtl w:val="0"/>
        </w:rPr>
      </w:r>
    </w:p>
    <w:p w:rsidR="00000000" w:rsidDel="00000000" w:rsidP="00000000" w:rsidRDefault="00000000" w:rsidRPr="00000000" w14:paraId="000001A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Genuine Student (GS) Requirement - UNSW Sydney,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https://www.unsw.edu.au/study/how-to-apply/international/gs-requirement</w:t>
        </w:r>
      </w:hyperlink>
      <w:r w:rsidDel="00000000" w:rsidR="00000000" w:rsidRPr="00000000">
        <w:rPr>
          <w:rtl w:val="0"/>
        </w:rPr>
      </w:r>
    </w:p>
    <w:p w:rsidR="00000000" w:rsidDel="00000000" w:rsidP="00000000" w:rsidRDefault="00000000" w:rsidRPr="00000000" w14:paraId="000001A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Genuine Student requirement? - upGrad GSP,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https://upgradgsp.com/what-is-the-genuine-student-requirement/</w:t>
        </w:r>
      </w:hyperlink>
      <w:r w:rsidDel="00000000" w:rsidR="00000000" w:rsidRPr="00000000">
        <w:rPr>
          <w:rtl w:val="0"/>
        </w:rPr>
      </w:r>
    </w:p>
    <w:p w:rsidR="00000000" w:rsidDel="00000000" w:rsidP="00000000" w:rsidRDefault="00000000" w:rsidRPr="00000000" w14:paraId="000001A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Reasons Student Visas are Rejected in Australia - Yugo,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https://yugo.com/en-gb/7-reasons-student-visas-are-rejected-in-australia-672662</w:t>
        </w:r>
      </w:hyperlink>
      <w:r w:rsidDel="00000000" w:rsidR="00000000" w:rsidRPr="00000000">
        <w:rPr>
          <w:rtl w:val="0"/>
        </w:rPr>
      </w:r>
    </w:p>
    <w:p w:rsidR="00000000" w:rsidDel="00000000" w:rsidP="00000000" w:rsidRDefault="00000000" w:rsidRPr="00000000" w14:paraId="000001A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your visa | Study Australia,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https://www.studyaustralia.gov.au/en/plan-your-move/visa-application-process</w:t>
        </w:r>
      </w:hyperlink>
      <w:r w:rsidDel="00000000" w:rsidR="00000000" w:rsidRPr="00000000">
        <w:rPr>
          <w:rtl w:val="0"/>
        </w:rPr>
      </w:r>
    </w:p>
    <w:p w:rsidR="00000000" w:rsidDel="00000000" w:rsidP="00000000" w:rsidRDefault="00000000" w:rsidRPr="00000000" w14:paraId="000001A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Genuine Student (GS) Requirement for Australian Student Visa,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https://www.nomadcredit.com/blog/gte-in-australia</w:t>
        </w:r>
      </w:hyperlink>
      <w:r w:rsidDel="00000000" w:rsidR="00000000" w:rsidRPr="00000000">
        <w:rPr>
          <w:rtl w:val="0"/>
        </w:rPr>
      </w:r>
    </w:p>
    <w:p w:rsidR="00000000" w:rsidDel="00000000" w:rsidP="00000000" w:rsidRDefault="00000000" w:rsidRPr="00000000" w14:paraId="000001A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Student Visa: The Genuine Student (GS) Requirement - Study Abroad,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https://www.educations.com/articles-and-advice/bachelor-studies/genuine-student-requirement-australia</w:t>
        </w:r>
      </w:hyperlink>
      <w:r w:rsidDel="00000000" w:rsidR="00000000" w:rsidRPr="00000000">
        <w:rPr>
          <w:rtl w:val="0"/>
        </w:rPr>
      </w:r>
    </w:p>
    <w:p w:rsidR="00000000" w:rsidDel="00000000" w:rsidP="00000000" w:rsidRDefault="00000000" w:rsidRPr="00000000" w14:paraId="000001A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Genuine Student requirement - Immigration and citizenship - Department of Home Affairs,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https://immi.homeaffairs.gov.au/visas/getting-a-visa/visa-listing/student-500/genuine-student-requirement</w:t>
        </w:r>
      </w:hyperlink>
      <w:r w:rsidDel="00000000" w:rsidR="00000000" w:rsidRPr="00000000">
        <w:rPr>
          <w:rtl w:val="0"/>
        </w:rPr>
      </w:r>
    </w:p>
    <w:p w:rsidR="00000000" w:rsidDel="00000000" w:rsidP="00000000" w:rsidRDefault="00000000" w:rsidRPr="00000000" w14:paraId="000001A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Australia Student Visa Rules 2025 – Study in Australia for Indian Students,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https://www.angeledunext.com/blog-detail/new-australia-student-visa-rules-2025-%E2%80%93-study-in-australia-for-indian-students</w:t>
        </w:r>
      </w:hyperlink>
      <w:r w:rsidDel="00000000" w:rsidR="00000000" w:rsidRPr="00000000">
        <w:rPr>
          <w:rtl w:val="0"/>
        </w:rPr>
      </w:r>
    </w:p>
    <w:p w:rsidR="00000000" w:rsidDel="00000000" w:rsidP="00000000" w:rsidRDefault="00000000" w:rsidRPr="00000000" w14:paraId="000001A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Subclass 500 Student visa,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https://immi.homeaffairs.gov.au/visas/getting-a-visa/visa-listing/student-500</w:t>
        </w:r>
      </w:hyperlink>
      <w:r w:rsidDel="00000000" w:rsidR="00000000" w:rsidRPr="00000000">
        <w:rPr>
          <w:rtl w:val="0"/>
        </w:rPr>
      </w:r>
    </w:p>
    <w:p w:rsidR="00000000" w:rsidDel="00000000" w:rsidP="00000000" w:rsidRDefault="00000000" w:rsidRPr="00000000" w14:paraId="000001A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Genuine Student Requirement for Australian Student Visas - ApplyBoard,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https://www.applyboard.com/blog/genuine-student-requirement</w:t>
        </w:r>
      </w:hyperlink>
      <w:r w:rsidDel="00000000" w:rsidR="00000000" w:rsidRPr="00000000">
        <w:rPr>
          <w:rtl w:val="0"/>
        </w:rPr>
      </w:r>
    </w:p>
    <w:p w:rsidR="00000000" w:rsidDel="00000000" w:rsidP="00000000" w:rsidRDefault="00000000" w:rsidRPr="00000000" w14:paraId="000001B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raises foreign student visa cap to 295000, India among countries to benefit,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https://www.hindustantimes.com/world-news/amid-us-visa-crisis-australia-lifts-foreign-student-cap-prioritises-south-east-asia-101754372523165.html</w:t>
        </w:r>
      </w:hyperlink>
      <w:r w:rsidDel="00000000" w:rsidR="00000000" w:rsidRPr="00000000">
        <w:rPr>
          <w:rtl w:val="0"/>
        </w:rPr>
      </w:r>
    </w:p>
    <w:p w:rsidR="00000000" w:rsidDel="00000000" w:rsidP="00000000" w:rsidRDefault="00000000" w:rsidRPr="00000000" w14:paraId="000001B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Stricter student visa rules likely to impact number of Indian students choosing Australia for higher education - The Times of India,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https://timesofindia.indiatimes.com/world/rest-of-world/stricter-student-visa-rules-likely-to-impact-number-of-indian-students-choosing-australia-for-higher-education/articleshow/118386456.cms</w:t>
        </w:r>
      </w:hyperlink>
      <w:r w:rsidDel="00000000" w:rsidR="00000000" w:rsidRPr="00000000">
        <w:rPr>
          <w:rtl w:val="0"/>
        </w:rPr>
      </w:r>
    </w:p>
    <w:p w:rsidR="00000000" w:rsidDel="00000000" w:rsidP="00000000" w:rsidRDefault="00000000" w:rsidRPr="00000000" w14:paraId="000001B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an Australian Study Visa in 2025: A Complete Guide for Indian Students,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https://metaapply.io/blogs/australia-student-visa/</w:t>
        </w:r>
      </w:hyperlink>
      <w:r w:rsidDel="00000000" w:rsidR="00000000" w:rsidRPr="00000000">
        <w:rPr>
          <w:rtl w:val="0"/>
        </w:rPr>
      </w:r>
    </w:p>
    <w:p w:rsidR="00000000" w:rsidDel="00000000" w:rsidP="00000000" w:rsidRDefault="00000000" w:rsidRPr="00000000" w14:paraId="000001B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Australia: Your Complete Guide for 2025,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https://blueskyeducation.co.in/student-visa-australia-your-complete-guide-for-2025/</w:t>
        </w:r>
      </w:hyperlink>
      <w:r w:rsidDel="00000000" w:rsidR="00000000" w:rsidRPr="00000000">
        <w:rPr>
          <w:rtl w:val="0"/>
        </w:rPr>
      </w:r>
    </w:p>
    <w:p w:rsidR="00000000" w:rsidDel="00000000" w:rsidP="00000000" w:rsidRDefault="00000000" w:rsidRPr="00000000" w14:paraId="000001B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Required for an Australian Student Visa (2025 Update for Nepalese Students),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https://www.accessedu.net/blogs/essential-documents-to-apply-for-an-australian-student-visa</w:t>
        </w:r>
      </w:hyperlink>
      <w:r w:rsidDel="00000000" w:rsidR="00000000" w:rsidRPr="00000000">
        <w:rPr>
          <w:rtl w:val="0"/>
        </w:rPr>
      </w:r>
    </w:p>
    <w:p w:rsidR="00000000" w:rsidDel="00000000" w:rsidP="00000000" w:rsidRDefault="00000000" w:rsidRPr="00000000" w14:paraId="000001B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Checklist for Indian Students to Study in Australia - Edroots International,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https://www.edroots.com/blog/checklist-for-indian-students-to-study-in-australia</w:t>
        </w:r>
      </w:hyperlink>
      <w:r w:rsidDel="00000000" w:rsidR="00000000" w:rsidRPr="00000000">
        <w:rPr>
          <w:rtl w:val="0"/>
        </w:rPr>
      </w:r>
    </w:p>
    <w:p w:rsidR="00000000" w:rsidDel="00000000" w:rsidP="00000000" w:rsidRDefault="00000000" w:rsidRPr="00000000" w14:paraId="000001B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Overseas Student Health Cover (OSHC) | Study Australia,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https://www.studyaustralia.gov.au/en/plan-your-move/overseas-student-health-cover-oshc</w:t>
        </w:r>
      </w:hyperlink>
      <w:r w:rsidDel="00000000" w:rsidR="00000000" w:rsidRPr="00000000">
        <w:rPr>
          <w:rtl w:val="0"/>
        </w:rPr>
      </w:r>
    </w:p>
    <w:p w:rsidR="00000000" w:rsidDel="00000000" w:rsidP="00000000" w:rsidRDefault="00000000" w:rsidRPr="00000000" w14:paraId="000001B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Overseas Student Health Cover (OSHC) - Study in Australia,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https://oshcaustralia.com.au/</w:t>
        </w:r>
      </w:hyperlink>
      <w:r w:rsidDel="00000000" w:rsidR="00000000" w:rsidRPr="00000000">
        <w:rPr>
          <w:rtl w:val="0"/>
        </w:rPr>
      </w:r>
    </w:p>
    <w:p w:rsidR="00000000" w:rsidDel="00000000" w:rsidP="00000000" w:rsidRDefault="00000000" w:rsidRPr="00000000" w14:paraId="000001B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Overseas Student Health Cover (OSHC) - Medibank,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https://www.medibank.com.au/overseas-health-insurance/oshc/</w:t>
        </w:r>
      </w:hyperlink>
      <w:r w:rsidDel="00000000" w:rsidR="00000000" w:rsidRPr="00000000">
        <w:rPr>
          <w:rtl w:val="0"/>
        </w:rPr>
      </w:r>
    </w:p>
    <w:p w:rsidR="00000000" w:rsidDel="00000000" w:rsidP="00000000" w:rsidRDefault="00000000" w:rsidRPr="00000000" w14:paraId="000001B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for Australia Student Visa Rejection,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https://www.studies-overseas.com/blogs/top-reasons-for-australia-student-visa-rejection</w:t>
        </w:r>
      </w:hyperlink>
      <w:r w:rsidDel="00000000" w:rsidR="00000000" w:rsidRPr="00000000">
        <w:rPr>
          <w:rtl w:val="0"/>
        </w:rPr>
      </w:r>
    </w:p>
    <w:p w:rsidR="00000000" w:rsidDel="00000000" w:rsidP="00000000" w:rsidRDefault="00000000" w:rsidRPr="00000000" w14:paraId="000001B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Checklist Tool,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https://immi.homeaffairs.gov.au/visas/web-evidentiary-tool</w:t>
        </w:r>
      </w:hyperlink>
      <w:r w:rsidDel="00000000" w:rsidR="00000000" w:rsidRPr="00000000">
        <w:rPr>
          <w:rtl w:val="0"/>
        </w:rPr>
      </w:r>
    </w:p>
    <w:p w:rsidR="00000000" w:rsidDel="00000000" w:rsidP="00000000" w:rsidRDefault="00000000" w:rsidRPr="00000000" w14:paraId="000001B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Program - Simplified student visa framework - Immigration and citizenship,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https://immi.homeaffairs.gov.au/what-we-do/education-program/what-we-do/simplified-student-visa-framework</w:t>
        </w:r>
      </w:hyperlink>
      <w:r w:rsidDel="00000000" w:rsidR="00000000" w:rsidRPr="00000000">
        <w:rPr>
          <w:rtl w:val="0"/>
        </w:rPr>
      </w:r>
    </w:p>
    <w:p w:rsidR="00000000" w:rsidDel="00000000" w:rsidP="00000000" w:rsidRDefault="00000000" w:rsidRPr="00000000" w14:paraId="000001B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Student Visa Financial Requirements for Indian Students in 2025 | BTW,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https://btwvisas.com/blog/australia-student-visa-financial-requirements-indian-students-2025</w:t>
        </w:r>
      </w:hyperlink>
      <w:r w:rsidDel="00000000" w:rsidR="00000000" w:rsidRPr="00000000">
        <w:rPr>
          <w:rtl w:val="0"/>
        </w:rPr>
      </w:r>
    </w:p>
    <w:p w:rsidR="00000000" w:rsidDel="00000000" w:rsidP="00000000" w:rsidRDefault="00000000" w:rsidRPr="00000000" w14:paraId="000001B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bank balance is required for Australia study visa? - GreenTree Immigration,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https://www.greentreeimmigration.com/blog/how-much-bank-balance-is-required-for-australia-study-visa/</w:t>
        </w:r>
      </w:hyperlink>
      <w:r w:rsidDel="00000000" w:rsidR="00000000" w:rsidRPr="00000000">
        <w:rPr>
          <w:rtl w:val="0"/>
        </w:rPr>
      </w:r>
    </w:p>
    <w:p w:rsidR="00000000" w:rsidDel="00000000" w:rsidP="00000000" w:rsidRDefault="00000000" w:rsidRPr="00000000" w14:paraId="000001B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Student Visa Financial Requirements: 2025 Updates - Thao &amp; Co.,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https://thaonco.com/translation-times/education/australian-student-visa-financial-requirements/</w:t>
        </w:r>
      </w:hyperlink>
      <w:r w:rsidDel="00000000" w:rsidR="00000000" w:rsidRPr="00000000">
        <w:rPr>
          <w:rtl w:val="0"/>
        </w:rPr>
      </w:r>
    </w:p>
    <w:p w:rsidR="00000000" w:rsidDel="00000000" w:rsidP="00000000" w:rsidRDefault="00000000" w:rsidRPr="00000000" w14:paraId="000001B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Approved Australia Visa Medical Exam Ludhiana - Dr. Chawla Clinic,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https://drchawlaclinic.com/guides/approved-australia-visa-medical-exam-ludhiana.php</w:t>
        </w:r>
      </w:hyperlink>
      <w:r w:rsidDel="00000000" w:rsidR="00000000" w:rsidRPr="00000000">
        <w:rPr>
          <w:rtl w:val="0"/>
        </w:rPr>
      </w:r>
    </w:p>
    <w:p w:rsidR="00000000" w:rsidDel="00000000" w:rsidP="00000000" w:rsidRDefault="00000000" w:rsidRPr="00000000" w14:paraId="000001C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Dependent Visa Checklist 2025 (Spouses and Children) - My New Australian Life,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https://mynewaustralianlife.com/visa/student-dependent-visa-checklist-for-2025-spouses-and-children/</w:t>
        </w:r>
      </w:hyperlink>
      <w:r w:rsidDel="00000000" w:rsidR="00000000" w:rsidRPr="00000000">
        <w:rPr>
          <w:rtl w:val="0"/>
        </w:rPr>
      </w:r>
    </w:p>
    <w:p w:rsidR="00000000" w:rsidDel="00000000" w:rsidP="00000000" w:rsidRDefault="00000000" w:rsidRPr="00000000" w14:paraId="000001C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Reasons Causing Surge in Australia Student Visa Rejection Rate | GyanDhan,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https://www.gyandhan.com/student-visa-guide/australia/rejection</w:t>
        </w:r>
      </w:hyperlink>
      <w:r w:rsidDel="00000000" w:rsidR="00000000" w:rsidRPr="00000000">
        <w:rPr>
          <w:rtl w:val="0"/>
        </w:rPr>
      </w:r>
    </w:p>
    <w:p w:rsidR="00000000" w:rsidDel="00000000" w:rsidP="00000000" w:rsidRDefault="00000000" w:rsidRPr="00000000" w14:paraId="000001C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using ImmiAccount - Australian Embassy in Beirut,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https://lebanon.embassy.gov.au/birt/Help_using_ImmiAccount.html</w:t>
        </w:r>
      </w:hyperlink>
      <w:r w:rsidDel="00000000" w:rsidR="00000000" w:rsidRPr="00000000">
        <w:rPr>
          <w:rtl w:val="0"/>
        </w:rPr>
      </w:r>
    </w:p>
    <w:p w:rsidR="00000000" w:rsidDel="00000000" w:rsidP="00000000" w:rsidRDefault="00000000" w:rsidRPr="00000000" w14:paraId="000001C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an Australian Student Visa (Subclass 500) in 2025: Step-by-Step Guide,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https://nobelef.com/how-to-apply-for-an-australian-student-visa-subclass-500-in-2025-step-by-step-guide/</w:t>
        </w:r>
      </w:hyperlink>
      <w:r w:rsidDel="00000000" w:rsidR="00000000" w:rsidRPr="00000000">
        <w:rPr>
          <w:rtl w:val="0"/>
        </w:rPr>
      </w:r>
    </w:p>
    <w:p w:rsidR="00000000" w:rsidDel="00000000" w:rsidP="00000000" w:rsidRDefault="00000000" w:rsidRPr="00000000" w14:paraId="000001C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Guide to Applying for an Australian Student Visa - Win Migration Group,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https://winmigrationgroup.com/BlogDetails/step-by-step-guide-to-applying-for-an-australian-student-visa</w:t>
        </w:r>
      </w:hyperlink>
      <w:r w:rsidDel="00000000" w:rsidR="00000000" w:rsidRPr="00000000">
        <w:rPr>
          <w:rtl w:val="0"/>
        </w:rPr>
      </w:r>
    </w:p>
    <w:p w:rsidR="00000000" w:rsidDel="00000000" w:rsidP="00000000" w:rsidRDefault="00000000" w:rsidRPr="00000000" w14:paraId="000001C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Biometrics - Australian High Commission in India,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https://india.highcommission.gov.au/ndli/vm_biometrics.html</w:t>
        </w:r>
      </w:hyperlink>
      <w:r w:rsidDel="00000000" w:rsidR="00000000" w:rsidRPr="00000000">
        <w:rPr>
          <w:rtl w:val="0"/>
        </w:rPr>
      </w:r>
    </w:p>
    <w:p w:rsidR="00000000" w:rsidDel="00000000" w:rsidP="00000000" w:rsidRDefault="00000000" w:rsidRPr="00000000" w14:paraId="000001C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Biometric | vfsglobal,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https://visa.vfsglobal.com/aus/en/aut/biometric</w:t>
        </w:r>
      </w:hyperlink>
      <w:r w:rsidDel="00000000" w:rsidR="00000000" w:rsidRPr="00000000">
        <w:rPr>
          <w:rtl w:val="0"/>
        </w:rPr>
      </w:r>
    </w:p>
    <w:p w:rsidR="00000000" w:rsidDel="00000000" w:rsidP="00000000" w:rsidRDefault="00000000" w:rsidRPr="00000000" w14:paraId="000001C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Submit biometric data | vfsglobal,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https://visa.vfsglobal.com/npl/en/aus/apply-visa</w:t>
        </w:r>
      </w:hyperlink>
      <w:r w:rsidDel="00000000" w:rsidR="00000000" w:rsidRPr="00000000">
        <w:rPr>
          <w:rtl w:val="0"/>
        </w:rPr>
      </w:r>
    </w:p>
    <w:p w:rsidR="00000000" w:rsidDel="00000000" w:rsidP="00000000" w:rsidRDefault="00000000" w:rsidRPr="00000000" w14:paraId="000001C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vfsglobal,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https://visa.vfsglobal.com/bgd/en/aus</w:t>
        </w:r>
      </w:hyperlink>
      <w:r w:rsidDel="00000000" w:rsidR="00000000" w:rsidRPr="00000000">
        <w:rPr>
          <w:rtl w:val="0"/>
        </w:rPr>
      </w:r>
    </w:p>
    <w:p w:rsidR="00000000" w:rsidDel="00000000" w:rsidP="00000000" w:rsidRDefault="00000000" w:rsidRPr="00000000" w14:paraId="000001C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CMM HYD,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https://www.migrationmedicine.com/</w:t>
        </w:r>
      </w:hyperlink>
      <w:r w:rsidDel="00000000" w:rsidR="00000000" w:rsidRPr="00000000">
        <w:rPr>
          <w:rtl w:val="0"/>
        </w:rPr>
      </w:r>
    </w:p>
    <w:p w:rsidR="00000000" w:rsidDel="00000000" w:rsidP="00000000" w:rsidRDefault="00000000" w:rsidRPr="00000000" w14:paraId="000001C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 Healthcare Immigration Medical Services, Medical Checkup for Visa in India,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https://www.maxhealthcare.in/immigration-services-at-max</w:t>
        </w:r>
      </w:hyperlink>
      <w:r w:rsidDel="00000000" w:rsidR="00000000" w:rsidRPr="00000000">
        <w:rPr>
          <w:rtl w:val="0"/>
        </w:rPr>
      </w:r>
    </w:p>
    <w:p w:rsidR="00000000" w:rsidDel="00000000" w:rsidP="00000000" w:rsidRDefault="00000000" w:rsidRPr="00000000" w14:paraId="000001C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your Australia Visa Medical Panel Physicians in India | Abroad Cube,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https://abroadcube.com/blog/find-your-australia-visa-medical-panel-physicians-in-india</w:t>
        </w:r>
      </w:hyperlink>
      <w:r w:rsidDel="00000000" w:rsidR="00000000" w:rsidRPr="00000000">
        <w:rPr>
          <w:rtl w:val="0"/>
        </w:rPr>
      </w:r>
    </w:p>
    <w:p w:rsidR="00000000" w:rsidDel="00000000" w:rsidP="00000000" w:rsidRDefault="00000000" w:rsidRPr="00000000" w14:paraId="000001C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Visa Health Examination List of Panel Clinics in India - Uni2Go,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https://www.uni2go.in/country/australia/student-visa</w:t>
        </w:r>
      </w:hyperlink>
      <w:r w:rsidDel="00000000" w:rsidR="00000000" w:rsidRPr="00000000">
        <w:rPr>
          <w:rtl w:val="0"/>
        </w:rPr>
      </w:r>
    </w:p>
    <w:p w:rsidR="00000000" w:rsidDel="00000000" w:rsidP="00000000" w:rsidRDefault="00000000" w:rsidRPr="00000000" w14:paraId="000001C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KIMS Visa Medical - KIMSHEALTH,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https://www.kimshealth.org/trivandrum/visa_medicals/</w:t>
        </w:r>
      </w:hyperlink>
      <w:r w:rsidDel="00000000" w:rsidR="00000000" w:rsidRPr="00000000">
        <w:rPr>
          <w:rtl w:val="0"/>
        </w:rPr>
      </w:r>
    </w:p>
    <w:p w:rsidR="00000000" w:rsidDel="00000000" w:rsidP="00000000" w:rsidRDefault="00000000" w:rsidRPr="00000000" w14:paraId="000001C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Student Visa Success &amp; Rejection Rate in 2025 - Yocket,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https://yocket.com/blog/australia-student-visa-rejection-reasons</w:t>
        </w:r>
      </w:hyperlink>
      <w:r w:rsidDel="00000000" w:rsidR="00000000" w:rsidRPr="00000000">
        <w:rPr>
          <w:rtl w:val="0"/>
        </w:rPr>
      </w:r>
    </w:p>
    <w:p w:rsidR="00000000" w:rsidDel="00000000" w:rsidP="00000000" w:rsidRDefault="00000000" w:rsidRPr="00000000" w14:paraId="000001C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Success Rate of Popular Study Abroad Countries 2025, accessed August 15, 2025, </w:t>
      </w:r>
      <w:hyperlink r:id="rId56">
        <w:r w:rsidDel="00000000" w:rsidR="00000000" w:rsidRPr="00000000">
          <w:rPr>
            <w:rFonts w:ascii="Google Sans" w:cs="Google Sans" w:eastAsia="Google Sans" w:hAnsi="Google Sans"/>
            <w:color w:val="0000ee"/>
            <w:sz w:val="24"/>
            <w:szCs w:val="24"/>
            <w:u w:val="single"/>
            <w:rtl w:val="0"/>
          </w:rPr>
          <w:t xml:space="preserve">https://studyabroad.careers360.com/articles/student-visa-success-rate-of-popular-study-abroad-countries-2025</w:t>
        </w:r>
      </w:hyperlink>
      <w:r w:rsidDel="00000000" w:rsidR="00000000" w:rsidRPr="00000000">
        <w:rPr>
          <w:rtl w:val="0"/>
        </w:rPr>
      </w:r>
    </w:p>
    <w:p w:rsidR="00000000" w:rsidDel="00000000" w:rsidP="00000000" w:rsidRDefault="00000000" w:rsidRPr="00000000" w14:paraId="000001D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Australia Student Visa Rejection 2024? - SIEC, accessed August 15, 2025, </w:t>
      </w:r>
      <w:hyperlink r:id="rId57">
        <w:r w:rsidDel="00000000" w:rsidR="00000000" w:rsidRPr="00000000">
          <w:rPr>
            <w:rFonts w:ascii="Google Sans" w:cs="Google Sans" w:eastAsia="Google Sans" w:hAnsi="Google Sans"/>
            <w:color w:val="0000ee"/>
            <w:sz w:val="24"/>
            <w:szCs w:val="24"/>
            <w:u w:val="single"/>
            <w:rtl w:val="0"/>
          </w:rPr>
          <w:t xml:space="preserve">https://www.siecindia.com/blogs/how-to-avoid-australia-student-visa-rejection-2024</w:t>
        </w:r>
      </w:hyperlink>
      <w:r w:rsidDel="00000000" w:rsidR="00000000" w:rsidRPr="00000000">
        <w:rPr>
          <w:rtl w:val="0"/>
        </w:rPr>
      </w:r>
    </w:p>
    <w:p w:rsidR="00000000" w:rsidDel="00000000" w:rsidP="00000000" w:rsidRDefault="00000000" w:rsidRPr="00000000" w14:paraId="000001D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(subclass 500) - Study Australia, accessed August 15, 2025, </w:t>
      </w:r>
      <w:hyperlink r:id="rId58">
        <w:r w:rsidDel="00000000" w:rsidR="00000000" w:rsidRPr="00000000">
          <w:rPr>
            <w:rFonts w:ascii="Google Sans" w:cs="Google Sans" w:eastAsia="Google Sans" w:hAnsi="Google Sans"/>
            <w:color w:val="0000ee"/>
            <w:sz w:val="24"/>
            <w:szCs w:val="24"/>
            <w:u w:val="single"/>
            <w:rtl w:val="0"/>
          </w:rPr>
          <w:t xml:space="preserve">https://www.studyaustralia.gov.au/en/plan-your-move/your-guide-to-visas/student-visa-subclass-500</w:t>
        </w:r>
      </w:hyperlink>
      <w:r w:rsidDel="00000000" w:rsidR="00000000" w:rsidRPr="00000000">
        <w:rPr>
          <w:rtl w:val="0"/>
        </w:rPr>
      </w:r>
    </w:p>
    <w:p w:rsidR="00000000" w:rsidDel="00000000" w:rsidP="00000000" w:rsidRDefault="00000000" w:rsidRPr="00000000" w14:paraId="000001D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visa chaos: Why Indian student approvals are plummeting and thousands are in limbo weeks before US fall semester, accessed August 15, 2025, </w:t>
      </w:r>
      <w:hyperlink r:id="rId59">
        <w:r w:rsidDel="00000000" w:rsidR="00000000" w:rsidRPr="00000000">
          <w:rPr>
            <w:rFonts w:ascii="Google Sans" w:cs="Google Sans" w:eastAsia="Google Sans" w:hAnsi="Google Sans"/>
            <w:color w:val="0000ee"/>
            <w:sz w:val="24"/>
            <w:szCs w:val="24"/>
            <w:u w:val="single"/>
            <w:rtl w:val="0"/>
          </w:rPr>
          <w:t xml:space="preserve">https://timesofindia.indiatimes.com/education/study-abroad/f-1-visa-chaos-why-indian-student-approvals-are-plummeting-and-thousands-are-in-limbo-weeks-before-us-fall-semester/articleshow/123228481.cms</w:t>
        </w:r>
      </w:hyperlink>
      <w:r w:rsidDel="00000000" w:rsidR="00000000" w:rsidRPr="00000000">
        <w:rPr>
          <w:rtl w:val="0"/>
        </w:rPr>
      </w:r>
    </w:p>
    <w:p w:rsidR="00000000" w:rsidDel="00000000" w:rsidP="00000000" w:rsidRDefault="00000000" w:rsidRPr="00000000" w14:paraId="000001D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UK Student Visa Guide for Indians 2025 | Expert Tips - Fateh Education, accessed August 15, 2025, </w:t>
      </w:r>
      <w:hyperlink r:id="rId60">
        <w:r w:rsidDel="00000000" w:rsidR="00000000" w:rsidRPr="00000000">
          <w:rPr>
            <w:rFonts w:ascii="Google Sans" w:cs="Google Sans" w:eastAsia="Google Sans" w:hAnsi="Google Sans"/>
            <w:color w:val="0000ee"/>
            <w:sz w:val="24"/>
            <w:szCs w:val="24"/>
            <w:u w:val="single"/>
            <w:rtl w:val="0"/>
          </w:rPr>
          <w:t xml:space="preserve">https://www.fateheducation.com/blog/uk-student-visa/</w:t>
        </w:r>
      </w:hyperlink>
      <w:r w:rsidDel="00000000" w:rsidR="00000000" w:rsidRPr="00000000">
        <w:rPr>
          <w:rtl w:val="0"/>
        </w:rPr>
      </w:r>
    </w:p>
    <w:p w:rsidR="00000000" w:rsidDel="00000000" w:rsidP="00000000" w:rsidRDefault="00000000" w:rsidRPr="00000000" w14:paraId="000001D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Requirements for UK Student Visa - Collegedunia, accessed August 15, 2025, </w:t>
      </w:r>
      <w:hyperlink r:id="rId61">
        <w:r w:rsidDel="00000000" w:rsidR="00000000" w:rsidRPr="00000000">
          <w:rPr>
            <w:rFonts w:ascii="Google Sans" w:cs="Google Sans" w:eastAsia="Google Sans" w:hAnsi="Google Sans"/>
            <w:color w:val="0000ee"/>
            <w:sz w:val="24"/>
            <w:szCs w:val="24"/>
            <w:u w:val="single"/>
            <w:rtl w:val="0"/>
          </w:rPr>
          <w:t xml:space="preserve">https://collegedunia.com/uk/article/uk-visa-for-indian-students-proof-of-funds-explained</w:t>
        </w:r>
      </w:hyperlink>
      <w:r w:rsidDel="00000000" w:rsidR="00000000" w:rsidRPr="00000000">
        <w:rPr>
          <w:rtl w:val="0"/>
        </w:rPr>
      </w:r>
    </w:p>
    <w:p w:rsidR="00000000" w:rsidDel="00000000" w:rsidP="00000000" w:rsidRDefault="00000000" w:rsidRPr="00000000" w14:paraId="000001D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Visa Financial Requirements | UCSB Office Of International Students &amp; Scholars, accessed August 15, 2025, </w:t>
      </w:r>
      <w:hyperlink r:id="rId62">
        <w:r w:rsidDel="00000000" w:rsidR="00000000" w:rsidRPr="00000000">
          <w:rPr>
            <w:rFonts w:ascii="Google Sans" w:cs="Google Sans" w:eastAsia="Google Sans" w:hAnsi="Google Sans"/>
            <w:color w:val="0000ee"/>
            <w:sz w:val="24"/>
            <w:szCs w:val="24"/>
            <w:u w:val="single"/>
            <w:rtl w:val="0"/>
          </w:rPr>
          <w:t xml:space="preserve">https://oiss.ucsb.edu/student/newly-admitted-students/newly-admitted-f-1-students/f-1-visa-financial-requirements</w:t>
        </w:r>
      </w:hyperlink>
      <w:r w:rsidDel="00000000" w:rsidR="00000000" w:rsidRPr="00000000">
        <w:rPr>
          <w:rtl w:val="0"/>
        </w:rPr>
      </w:r>
    </w:p>
    <w:p w:rsidR="00000000" w:rsidDel="00000000" w:rsidP="00000000" w:rsidRDefault="00000000" w:rsidRPr="00000000" w14:paraId="000001D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Funds for USA Student Visa | GyanDhan, accessed August 15, 2025, </w:t>
      </w:r>
      <w:hyperlink r:id="rId63">
        <w:r w:rsidDel="00000000" w:rsidR="00000000" w:rsidRPr="00000000">
          <w:rPr>
            <w:rFonts w:ascii="Google Sans" w:cs="Google Sans" w:eastAsia="Google Sans" w:hAnsi="Google Sans"/>
            <w:color w:val="0000ee"/>
            <w:sz w:val="24"/>
            <w:szCs w:val="24"/>
            <w:u w:val="single"/>
            <w:rtl w:val="0"/>
          </w:rPr>
          <w:t xml:space="preserve">https://www.gyandhan.com/blogs/usa-student-visa-financial-requirements</w:t>
        </w:r>
      </w:hyperlink>
      <w:r w:rsidDel="00000000" w:rsidR="00000000" w:rsidRPr="00000000">
        <w:rPr>
          <w:rtl w:val="0"/>
        </w:rPr>
      </w:r>
    </w:p>
    <w:p w:rsidR="00000000" w:rsidDel="00000000" w:rsidP="00000000" w:rsidRDefault="00000000" w:rsidRPr="00000000" w14:paraId="000001D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Canada Student Visa in 2025: A Step-by-Step Success Guide, accessed August 15, 2025, </w:t>
      </w:r>
      <w:hyperlink r:id="rId64">
        <w:r w:rsidDel="00000000" w:rsidR="00000000" w:rsidRPr="00000000">
          <w:rPr>
            <w:rFonts w:ascii="Google Sans" w:cs="Google Sans" w:eastAsia="Google Sans" w:hAnsi="Google Sans"/>
            <w:color w:val="0000ee"/>
            <w:sz w:val="24"/>
            <w:szCs w:val="24"/>
            <w:u w:val="single"/>
            <w:rtl w:val="0"/>
          </w:rPr>
          <w:t xml:space="preserve">https://eliteoverseaseducation.com/2025/04/21/canada-student-visa/</w:t>
        </w:r>
      </w:hyperlink>
      <w:r w:rsidDel="00000000" w:rsidR="00000000" w:rsidRPr="00000000">
        <w:rPr>
          <w:rtl w:val="0"/>
        </w:rPr>
      </w:r>
    </w:p>
    <w:p w:rsidR="00000000" w:rsidDel="00000000" w:rsidP="00000000" w:rsidRDefault="00000000" w:rsidRPr="00000000" w14:paraId="000001D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 vs UK vs Canada vs Australia: Best for Indian Students - IDP Education, accessed August 15, 2025, </w:t>
      </w:r>
      <w:hyperlink r:id="rId65">
        <w:r w:rsidDel="00000000" w:rsidR="00000000" w:rsidRPr="00000000">
          <w:rPr>
            <w:rFonts w:ascii="Google Sans" w:cs="Google Sans" w:eastAsia="Google Sans" w:hAnsi="Google Sans"/>
            <w:color w:val="0000ee"/>
            <w:sz w:val="24"/>
            <w:szCs w:val="24"/>
            <w:u w:val="single"/>
            <w:rtl w:val="0"/>
          </w:rPr>
          <w:t xml:space="preserve">https://www.idp.com/india/blog/best-country-to-study-abroad-usa-uk-canada-australia/</w:t>
        </w:r>
      </w:hyperlink>
      <w:r w:rsidDel="00000000" w:rsidR="00000000" w:rsidRPr="00000000">
        <w:rPr>
          <w:rtl w:val="0"/>
        </w:rPr>
      </w:r>
    </w:p>
    <w:p w:rsidR="00000000" w:rsidDel="00000000" w:rsidP="00000000" w:rsidRDefault="00000000" w:rsidRPr="00000000" w14:paraId="000001D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vs Australia: Which is Better for Indian Students in 2025? | TC Global, accessed August 15, 2025, </w:t>
      </w:r>
      <w:hyperlink r:id="rId66">
        <w:r w:rsidDel="00000000" w:rsidR="00000000" w:rsidRPr="00000000">
          <w:rPr>
            <w:rFonts w:ascii="Google Sans" w:cs="Google Sans" w:eastAsia="Google Sans" w:hAnsi="Google Sans"/>
            <w:color w:val="0000ee"/>
            <w:sz w:val="24"/>
            <w:szCs w:val="24"/>
            <w:u w:val="single"/>
            <w:rtl w:val="0"/>
          </w:rPr>
          <w:t xml:space="preserve">https://tcglobal.com/canada-vs-australia/</w:t>
        </w:r>
      </w:hyperlink>
      <w:r w:rsidDel="00000000" w:rsidR="00000000" w:rsidRPr="00000000">
        <w:rPr>
          <w:rtl w:val="0"/>
        </w:rPr>
      </w:r>
    </w:p>
    <w:p w:rsidR="00000000" w:rsidDel="00000000" w:rsidP="00000000" w:rsidRDefault="00000000" w:rsidRPr="00000000" w14:paraId="000001D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Nonimmigrant Visas - U.S. Embassy &amp; Consulates in India, accessed August 15, 2025, </w:t>
      </w:r>
      <w:hyperlink r:id="rId67">
        <w:r w:rsidDel="00000000" w:rsidR="00000000" w:rsidRPr="00000000">
          <w:rPr>
            <w:rFonts w:ascii="Google Sans" w:cs="Google Sans" w:eastAsia="Google Sans" w:hAnsi="Google Sans"/>
            <w:color w:val="0000ee"/>
            <w:sz w:val="24"/>
            <w:szCs w:val="24"/>
            <w:u w:val="single"/>
            <w:rtl w:val="0"/>
          </w:rPr>
          <w:t xml:space="preserve">https://in.usembassy.gov/visas/nonimmigrant-visas/</w:t>
        </w:r>
      </w:hyperlink>
      <w:r w:rsidDel="00000000" w:rsidR="00000000" w:rsidRPr="00000000">
        <w:rPr>
          <w:rtl w:val="0"/>
        </w:rPr>
      </w:r>
    </w:p>
    <w:p w:rsidR="00000000" w:rsidDel="00000000" w:rsidP="00000000" w:rsidRDefault="00000000" w:rsidRPr="00000000" w14:paraId="000001D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Overview - GOV.UK, accessed August 15, 2025, </w:t>
      </w:r>
      <w:hyperlink r:id="rId68">
        <w:r w:rsidDel="00000000" w:rsidR="00000000" w:rsidRPr="00000000">
          <w:rPr>
            <w:rFonts w:ascii="Google Sans" w:cs="Google Sans" w:eastAsia="Google Sans" w:hAnsi="Google Sans"/>
            <w:color w:val="0000ee"/>
            <w:sz w:val="24"/>
            <w:szCs w:val="24"/>
            <w:u w:val="single"/>
            <w:rtl w:val="0"/>
          </w:rPr>
          <w:t xml:space="preserve">https://www.gov.uk/student-visa</w:t>
        </w:r>
      </w:hyperlink>
      <w:r w:rsidDel="00000000" w:rsidR="00000000" w:rsidRPr="00000000">
        <w:rPr>
          <w:rtl w:val="0"/>
        </w:rPr>
      </w:r>
    </w:p>
    <w:p w:rsidR="00000000" w:rsidDel="00000000" w:rsidP="00000000" w:rsidRDefault="00000000" w:rsidRPr="00000000" w14:paraId="000001D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processing times: applications outside the UK - GOV.UK, accessed August 15, 2025, </w:t>
      </w:r>
      <w:hyperlink r:id="rId69">
        <w:r w:rsidDel="00000000" w:rsidR="00000000" w:rsidRPr="00000000">
          <w:rPr>
            <w:rFonts w:ascii="Google Sans" w:cs="Google Sans" w:eastAsia="Google Sans" w:hAnsi="Google Sans"/>
            <w:color w:val="0000ee"/>
            <w:sz w:val="24"/>
            <w:szCs w:val="24"/>
            <w:u w:val="single"/>
            <w:rtl w:val="0"/>
          </w:rPr>
          <w:t xml:space="preserve">https://www.gov.uk/guidance/visa-processing-times-applications-outside-the-uk</w:t>
        </w:r>
      </w:hyperlink>
      <w:r w:rsidDel="00000000" w:rsidR="00000000" w:rsidRPr="00000000">
        <w:rPr>
          <w:rtl w:val="0"/>
        </w:rPr>
      </w:r>
    </w:p>
    <w:p w:rsidR="00000000" w:rsidDel="00000000" w:rsidP="00000000" w:rsidRDefault="00000000" w:rsidRPr="00000000" w14:paraId="000001D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USA 2025 – Requirements, Types, Process &amp; Cost - DBS, accessed August 15, 2025, </w:t>
      </w:r>
      <w:hyperlink r:id="rId70">
        <w:r w:rsidDel="00000000" w:rsidR="00000000" w:rsidRPr="00000000">
          <w:rPr>
            <w:rFonts w:ascii="Google Sans" w:cs="Google Sans" w:eastAsia="Google Sans" w:hAnsi="Google Sans"/>
            <w:color w:val="0000ee"/>
            <w:sz w:val="24"/>
            <w:szCs w:val="24"/>
            <w:u w:val="single"/>
            <w:rtl w:val="0"/>
          </w:rPr>
          <w:t xml:space="preserve">https://www.dbs.com/in/treasures/articles/learning-centre/student-visa-usa</w:t>
        </w:r>
      </w:hyperlink>
      <w:r w:rsidDel="00000000" w:rsidR="00000000" w:rsidRPr="00000000">
        <w:rPr>
          <w:rtl w:val="0"/>
        </w:rPr>
      </w:r>
    </w:p>
    <w:p w:rsidR="00000000" w:rsidDel="00000000" w:rsidP="00000000" w:rsidRDefault="00000000" w:rsidRPr="00000000" w14:paraId="000001D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SDS vs non-SDS Canada 2025 – Student Visa Guide for Indian Applicants - EduAbroad, accessed August 15, 2025, </w:t>
      </w:r>
      <w:hyperlink r:id="rId71">
        <w:r w:rsidDel="00000000" w:rsidR="00000000" w:rsidRPr="00000000">
          <w:rPr>
            <w:rFonts w:ascii="Google Sans" w:cs="Google Sans" w:eastAsia="Google Sans" w:hAnsi="Google Sans"/>
            <w:color w:val="0000ee"/>
            <w:sz w:val="24"/>
            <w:szCs w:val="24"/>
            <w:u w:val="single"/>
            <w:rtl w:val="0"/>
          </w:rPr>
          <w:t xml:space="preserve">https://www.goeduabroad.com/post/sds-vs-non-sds-canada-2025-student-visa-guide-for-indian-applicants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chawlaclinic.com/guides/approved-australia-visa-medical-exam-ludhiana.php" TargetMode="External"/><Relationship Id="rId42" Type="http://schemas.openxmlformats.org/officeDocument/2006/relationships/hyperlink" Target="https://www.gyandhan.com/student-visa-guide/australia/rejection" TargetMode="External"/><Relationship Id="rId41" Type="http://schemas.openxmlformats.org/officeDocument/2006/relationships/hyperlink" Target="https://mynewaustralianlife.com/visa/student-dependent-visa-checklist-for-2025-spouses-and-children/" TargetMode="External"/><Relationship Id="rId44" Type="http://schemas.openxmlformats.org/officeDocument/2006/relationships/hyperlink" Target="https://nobelef.com/how-to-apply-for-an-australian-student-visa-subclass-500-in-2025-step-by-step-guide/" TargetMode="External"/><Relationship Id="rId43" Type="http://schemas.openxmlformats.org/officeDocument/2006/relationships/hyperlink" Target="https://lebanon.embassy.gov.au/birt/Help_using_ImmiAccount.html" TargetMode="External"/><Relationship Id="rId46" Type="http://schemas.openxmlformats.org/officeDocument/2006/relationships/hyperlink" Target="https://india.highcommission.gov.au/ndli/vm_biometrics.html" TargetMode="External"/><Relationship Id="rId45" Type="http://schemas.openxmlformats.org/officeDocument/2006/relationships/hyperlink" Target="https://winmigrationgroup.com/BlogDetails/step-by-step-guide-to-applying-for-an-australian-student-vis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cricos.education.gov.au/" TargetMode="External"/><Relationship Id="rId48" Type="http://schemas.openxmlformats.org/officeDocument/2006/relationships/hyperlink" Target="https://visa.vfsglobal.com/npl/en/aus/apply-visa" TargetMode="External"/><Relationship Id="rId47" Type="http://schemas.openxmlformats.org/officeDocument/2006/relationships/hyperlink" Target="https://visa.vfsglobal.com/aus/en/aut/biometric" TargetMode="External"/><Relationship Id="rId49" Type="http://schemas.openxmlformats.org/officeDocument/2006/relationships/hyperlink" Target="https://visa.vfsglobal.com/bgd/en/aus" TargetMode="External"/><Relationship Id="rId5" Type="http://schemas.openxmlformats.org/officeDocument/2006/relationships/styles" Target="styles.xml"/><Relationship Id="rId6" Type="http://schemas.openxmlformats.org/officeDocument/2006/relationships/hyperlink" Target="https://immi.homeaffairs.gov.au/visas/getting-a-visa/visa-listing/student-500" TargetMode="External"/><Relationship Id="rId7" Type="http://schemas.openxmlformats.org/officeDocument/2006/relationships/hyperlink" Target="https://online.immi.gov.au/lusc/login" TargetMode="External"/><Relationship Id="rId8" Type="http://schemas.openxmlformats.org/officeDocument/2006/relationships/hyperlink" Target="https://visa.vfsglobal.com/ind/en/aus" TargetMode="External"/><Relationship Id="rId31" Type="http://schemas.openxmlformats.org/officeDocument/2006/relationships/hyperlink" Target="https://www.studyaustralia.gov.au/en/plan-your-move/overseas-student-health-cover-oshc" TargetMode="External"/><Relationship Id="rId30" Type="http://schemas.openxmlformats.org/officeDocument/2006/relationships/hyperlink" Target="https://www.edroots.com/blog/checklist-for-indian-students-to-study-in-australia" TargetMode="External"/><Relationship Id="rId33" Type="http://schemas.openxmlformats.org/officeDocument/2006/relationships/hyperlink" Target="https://www.medibank.com.au/overseas-health-insurance/oshc/" TargetMode="External"/><Relationship Id="rId32" Type="http://schemas.openxmlformats.org/officeDocument/2006/relationships/hyperlink" Target="https://oshcaustralia.com.au/" TargetMode="External"/><Relationship Id="rId35" Type="http://schemas.openxmlformats.org/officeDocument/2006/relationships/hyperlink" Target="https://immi.homeaffairs.gov.au/visas/web-evidentiary-tool" TargetMode="External"/><Relationship Id="rId34" Type="http://schemas.openxmlformats.org/officeDocument/2006/relationships/hyperlink" Target="https://www.studies-overseas.com/blogs/top-reasons-for-australia-student-visa-rejection" TargetMode="External"/><Relationship Id="rId71" Type="http://schemas.openxmlformats.org/officeDocument/2006/relationships/hyperlink" Target="https://www.goeduabroad.com/post/sds-vs-non-sds-canada-2025-student-visa-guide-for-indian-applicants" TargetMode="External"/><Relationship Id="rId70" Type="http://schemas.openxmlformats.org/officeDocument/2006/relationships/hyperlink" Target="https://www.dbs.com/in/treasures/articles/learning-centre/student-visa-usa" TargetMode="External"/><Relationship Id="rId37" Type="http://schemas.openxmlformats.org/officeDocument/2006/relationships/hyperlink" Target="https://btwvisas.com/blog/australia-student-visa-financial-requirements-indian-students-2025" TargetMode="External"/><Relationship Id="rId36" Type="http://schemas.openxmlformats.org/officeDocument/2006/relationships/hyperlink" Target="https://immi.homeaffairs.gov.au/what-we-do/education-program/what-we-do/simplified-student-visa-framework" TargetMode="External"/><Relationship Id="rId39" Type="http://schemas.openxmlformats.org/officeDocument/2006/relationships/hyperlink" Target="https://thaonco.com/translation-times/education/australian-student-visa-financial-requirements/" TargetMode="External"/><Relationship Id="rId38" Type="http://schemas.openxmlformats.org/officeDocument/2006/relationships/hyperlink" Target="https://www.greentreeimmigration.com/blog/how-much-bank-balance-is-required-for-australia-study-visa/" TargetMode="External"/><Relationship Id="rId62" Type="http://schemas.openxmlformats.org/officeDocument/2006/relationships/hyperlink" Target="https://oiss.ucsb.edu/student/newly-admitted-students/newly-admitted-f-1-students/f-1-visa-financial-requirements" TargetMode="External"/><Relationship Id="rId61" Type="http://schemas.openxmlformats.org/officeDocument/2006/relationships/hyperlink" Target="https://collegedunia.com/uk/article/uk-visa-for-indian-students-proof-of-funds-explained" TargetMode="External"/><Relationship Id="rId20" Type="http://schemas.openxmlformats.org/officeDocument/2006/relationships/hyperlink" Target="https://www.educations.com/articles-and-advice/bachelor-studies/genuine-student-requirement-australia" TargetMode="External"/><Relationship Id="rId64" Type="http://schemas.openxmlformats.org/officeDocument/2006/relationships/hyperlink" Target="https://eliteoverseaseducation.com/2025/04/21/canada-student-visa/" TargetMode="External"/><Relationship Id="rId63" Type="http://schemas.openxmlformats.org/officeDocument/2006/relationships/hyperlink" Target="https://www.gyandhan.com/blogs/usa-student-visa-financial-requirements" TargetMode="External"/><Relationship Id="rId22" Type="http://schemas.openxmlformats.org/officeDocument/2006/relationships/hyperlink" Target="https://www.angeledunext.com/blog-detail/new-australia-student-visa-rules-2025-%E2%80%93-study-in-australia-for-indian-students" TargetMode="External"/><Relationship Id="rId66" Type="http://schemas.openxmlformats.org/officeDocument/2006/relationships/hyperlink" Target="https://tcglobal.com/canada-vs-australia/" TargetMode="External"/><Relationship Id="rId21" Type="http://schemas.openxmlformats.org/officeDocument/2006/relationships/hyperlink" Target="https://immi.homeaffairs.gov.au/visas/getting-a-visa/visa-listing/student-500/genuine-student-requirement" TargetMode="External"/><Relationship Id="rId65" Type="http://schemas.openxmlformats.org/officeDocument/2006/relationships/hyperlink" Target="https://www.idp.com/india/blog/best-country-to-study-abroad-usa-uk-canada-australia/" TargetMode="External"/><Relationship Id="rId24" Type="http://schemas.openxmlformats.org/officeDocument/2006/relationships/hyperlink" Target="https://www.applyboard.com/blog/genuine-student-requirement" TargetMode="External"/><Relationship Id="rId68" Type="http://schemas.openxmlformats.org/officeDocument/2006/relationships/hyperlink" Target="https://www.gov.uk/student-visa" TargetMode="External"/><Relationship Id="rId23" Type="http://schemas.openxmlformats.org/officeDocument/2006/relationships/hyperlink" Target="https://immi.homeaffairs.gov.au/visas/getting-a-visa/visa-listing/student-500" TargetMode="External"/><Relationship Id="rId67" Type="http://schemas.openxmlformats.org/officeDocument/2006/relationships/hyperlink" Target="https://in.usembassy.gov/visas/nonimmigrant-visas/" TargetMode="External"/><Relationship Id="rId60" Type="http://schemas.openxmlformats.org/officeDocument/2006/relationships/hyperlink" Target="https://www.fateheducation.com/blog/uk-student-visa/" TargetMode="External"/><Relationship Id="rId26" Type="http://schemas.openxmlformats.org/officeDocument/2006/relationships/hyperlink" Target="https://timesofindia.indiatimes.com/world/rest-of-world/stricter-student-visa-rules-likely-to-impact-number-of-indian-students-choosing-australia-for-higher-education/articleshow/118386456.cms" TargetMode="External"/><Relationship Id="rId25" Type="http://schemas.openxmlformats.org/officeDocument/2006/relationships/hyperlink" Target="https://www.hindustantimes.com/world-news/amid-us-visa-crisis-australia-lifts-foreign-student-cap-prioritises-south-east-asia-101754372523165.html" TargetMode="External"/><Relationship Id="rId69" Type="http://schemas.openxmlformats.org/officeDocument/2006/relationships/hyperlink" Target="https://www.gov.uk/guidance/visa-processing-times-applications-outside-the-uk" TargetMode="External"/><Relationship Id="rId28" Type="http://schemas.openxmlformats.org/officeDocument/2006/relationships/hyperlink" Target="https://blueskyeducation.co.in/student-visa-australia-your-complete-guide-for-2025/" TargetMode="External"/><Relationship Id="rId27" Type="http://schemas.openxmlformats.org/officeDocument/2006/relationships/hyperlink" Target="https://metaapply.io/blogs/australia-student-visa/" TargetMode="External"/><Relationship Id="rId29" Type="http://schemas.openxmlformats.org/officeDocument/2006/relationships/hyperlink" Target="https://www.accessedu.net/blogs/essential-documents-to-apply-for-an-australian-student-visa" TargetMode="External"/><Relationship Id="rId51" Type="http://schemas.openxmlformats.org/officeDocument/2006/relationships/hyperlink" Target="https://www.maxhealthcare.in/immigration-services-at-max" TargetMode="External"/><Relationship Id="rId50" Type="http://schemas.openxmlformats.org/officeDocument/2006/relationships/hyperlink" Target="https://www.migrationmedicine.com/" TargetMode="External"/><Relationship Id="rId53" Type="http://schemas.openxmlformats.org/officeDocument/2006/relationships/hyperlink" Target="https://www.uni2go.in/country/australia/student-visa" TargetMode="External"/><Relationship Id="rId52" Type="http://schemas.openxmlformats.org/officeDocument/2006/relationships/hyperlink" Target="https://abroadcube.com/blog/find-your-australia-visa-medical-panel-physicians-in-india" TargetMode="External"/><Relationship Id="rId11" Type="http://schemas.openxmlformats.org/officeDocument/2006/relationships/hyperlink" Target="https://immi.homeaffairs.gov.au/help-support/contact-us/offices-and-locations/list" TargetMode="External"/><Relationship Id="rId55" Type="http://schemas.openxmlformats.org/officeDocument/2006/relationships/hyperlink" Target="https://yocket.com/blog/australia-student-visa-rejection-reasons" TargetMode="External"/><Relationship Id="rId10" Type="http://schemas.openxmlformats.org/officeDocument/2006/relationships/hyperlink" Target="https://www.privatehealth.gov.au/health_insurance/overseas/overseas_student_health_cover.htm" TargetMode="External"/><Relationship Id="rId54" Type="http://schemas.openxmlformats.org/officeDocument/2006/relationships/hyperlink" Target="https://www.kimshealth.org/trivandrum/visa_medicals/" TargetMode="External"/><Relationship Id="rId13" Type="http://schemas.openxmlformats.org/officeDocument/2006/relationships/hyperlink" Target="https://www.studyaustralia.gov.au/en_in" TargetMode="External"/><Relationship Id="rId57" Type="http://schemas.openxmlformats.org/officeDocument/2006/relationships/hyperlink" Target="https://www.siecindia.com/blogs/how-to-avoid-australia-student-visa-rejection-2024" TargetMode="External"/><Relationship Id="rId12" Type="http://schemas.openxmlformats.org/officeDocument/2006/relationships/hyperlink" Target="https://www.thomascook.in/blog/our-services-forex/australia-student-visa-application-guide/" TargetMode="External"/><Relationship Id="rId56" Type="http://schemas.openxmlformats.org/officeDocument/2006/relationships/hyperlink" Target="https://studyabroad.careers360.com/articles/student-visa-success-rate-of-popular-study-abroad-countries-2025" TargetMode="External"/><Relationship Id="rId15" Type="http://schemas.openxmlformats.org/officeDocument/2006/relationships/hyperlink" Target="https://www.unsw.edu.au/study/how-to-apply/international/gs-requirement" TargetMode="External"/><Relationship Id="rId59" Type="http://schemas.openxmlformats.org/officeDocument/2006/relationships/hyperlink" Target="https://timesofindia.indiatimes.com/education/study-abroad/f-1-visa-chaos-why-indian-student-approvals-are-plummeting-and-thousands-are-in-limbo-weeks-before-us-fall-semester/articleshow/123228481.cms" TargetMode="External"/><Relationship Id="rId14" Type="http://schemas.openxmlformats.org/officeDocument/2006/relationships/hyperlink" Target="https://ehelpconsultants.com.au/best-way-to-get-your-student-visa-for-australia-from-india/" TargetMode="External"/><Relationship Id="rId58" Type="http://schemas.openxmlformats.org/officeDocument/2006/relationships/hyperlink" Target="https://www.studyaustralia.gov.au/en/plan-your-move/your-guide-to-visas/student-visa-subclass-500" TargetMode="External"/><Relationship Id="rId17" Type="http://schemas.openxmlformats.org/officeDocument/2006/relationships/hyperlink" Target="https://yugo.com/en-gb/7-reasons-student-visas-are-rejected-in-australia-672662" TargetMode="External"/><Relationship Id="rId16" Type="http://schemas.openxmlformats.org/officeDocument/2006/relationships/hyperlink" Target="https://upgradgsp.com/what-is-the-genuine-student-requirement/" TargetMode="External"/><Relationship Id="rId19" Type="http://schemas.openxmlformats.org/officeDocument/2006/relationships/hyperlink" Target="https://www.nomadcredit.com/blog/gte-in-australia" TargetMode="External"/><Relationship Id="rId18" Type="http://schemas.openxmlformats.org/officeDocument/2006/relationships/hyperlink" Target="https://www.studyaustralia.gov.au/en/plan-your-move/visa-application-proc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